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7FD5735F" w:rsidR="00901457" w:rsidRPr="001A08CF"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1A08CF">
        <w:rPr>
          <w:rFonts w:ascii="Arial" w:eastAsia="MS Mincho" w:hAnsi="Arial" w:cs="Arial"/>
          <w:b/>
          <w:sz w:val="24"/>
          <w:szCs w:val="24"/>
          <w:lang w:eastAsia="ja-JP"/>
        </w:rPr>
        <w:t>3GPP TSG-SA WG1 Meeting #7</w:t>
      </w:r>
      <w:r w:rsidR="00A329F0" w:rsidRPr="001A08CF">
        <w:rPr>
          <w:rFonts w:ascii="Arial" w:hAnsi="Arial" w:cs="Arial"/>
          <w:b/>
          <w:sz w:val="24"/>
          <w:szCs w:val="24"/>
          <w:lang w:eastAsia="zh-CN"/>
        </w:rPr>
        <w:t>7</w:t>
      </w:r>
      <w:r w:rsidRPr="001A08CF">
        <w:rPr>
          <w:rFonts w:ascii="Arial" w:eastAsia="MS Mincho" w:hAnsi="Arial" w:cs="Arial"/>
          <w:b/>
          <w:sz w:val="24"/>
          <w:szCs w:val="24"/>
          <w:lang w:eastAsia="ja-JP"/>
        </w:rPr>
        <w:tab/>
        <w:t>S1-</w:t>
      </w:r>
      <w:r w:rsidR="00DD1AC4" w:rsidRPr="001A08CF">
        <w:rPr>
          <w:rFonts w:ascii="Arial" w:eastAsia="MS Mincho" w:hAnsi="Arial" w:cs="Arial"/>
          <w:b/>
          <w:sz w:val="24"/>
          <w:szCs w:val="24"/>
          <w:lang w:eastAsia="ja-JP"/>
        </w:rPr>
        <w:t>17</w:t>
      </w:r>
      <w:r w:rsidR="00394767" w:rsidRPr="001A08CF">
        <w:rPr>
          <w:rFonts w:ascii="Arial" w:eastAsia="MS Mincho" w:hAnsi="Arial" w:cs="Arial"/>
          <w:b/>
          <w:sz w:val="24"/>
          <w:szCs w:val="24"/>
          <w:lang w:eastAsia="ja-JP"/>
        </w:rPr>
        <w:t>2</w:t>
      </w:r>
      <w:r w:rsidR="00DF1DC1" w:rsidRPr="001A08CF">
        <w:rPr>
          <w:rFonts w:ascii="Arial" w:eastAsia="MS Mincho" w:hAnsi="Arial" w:cs="Arial"/>
          <w:b/>
          <w:sz w:val="24"/>
          <w:szCs w:val="24"/>
          <w:lang w:eastAsia="ja-JP"/>
        </w:rPr>
        <w:t>024</w:t>
      </w:r>
    </w:p>
    <w:p w14:paraId="671A7DF6" w14:textId="38640B55" w:rsidR="00901457" w:rsidRPr="001A08CF" w:rsidRDefault="00394767" w:rsidP="00901457">
      <w:pPr>
        <w:pBdr>
          <w:bottom w:val="single" w:sz="4" w:space="1" w:color="auto"/>
        </w:pBdr>
        <w:tabs>
          <w:tab w:val="right" w:pos="10200"/>
        </w:tabs>
        <w:spacing w:after="0"/>
        <w:rPr>
          <w:rFonts w:ascii="Arial" w:eastAsia="MS Mincho" w:hAnsi="Arial" w:cs="Arial"/>
          <w:b/>
          <w:sz w:val="24"/>
          <w:szCs w:val="24"/>
          <w:lang w:eastAsia="ko-KR"/>
        </w:rPr>
      </w:pPr>
      <w:r w:rsidRPr="001A08CF">
        <w:rPr>
          <w:rFonts w:ascii="Arial" w:hAnsi="Arial" w:cs="Arial"/>
          <w:b/>
          <w:sz w:val="24"/>
          <w:szCs w:val="24"/>
          <w:lang w:eastAsia="zh-CN"/>
        </w:rPr>
        <w:t>Porto</w:t>
      </w:r>
      <w:r w:rsidR="00901457" w:rsidRPr="001A08CF">
        <w:rPr>
          <w:rFonts w:ascii="Arial" w:eastAsia="MS Mincho" w:hAnsi="Arial" w:cs="Arial"/>
          <w:b/>
          <w:sz w:val="24"/>
          <w:szCs w:val="24"/>
          <w:lang w:eastAsia="ja-JP"/>
        </w:rPr>
        <w:t xml:space="preserve">, </w:t>
      </w:r>
      <w:r w:rsidRPr="001A08CF">
        <w:rPr>
          <w:rFonts w:ascii="Arial" w:hAnsi="Arial" w:cs="Arial"/>
          <w:b/>
          <w:sz w:val="24"/>
          <w:szCs w:val="24"/>
          <w:lang w:eastAsia="zh-CN"/>
        </w:rPr>
        <w:t>Portugal</w:t>
      </w:r>
      <w:r w:rsidR="00901457" w:rsidRPr="001A08CF">
        <w:rPr>
          <w:rFonts w:ascii="Arial" w:eastAsia="MS Mincho" w:hAnsi="Arial" w:cs="Arial"/>
          <w:b/>
          <w:sz w:val="24"/>
          <w:szCs w:val="24"/>
          <w:lang w:eastAsia="ja-JP"/>
        </w:rPr>
        <w:t xml:space="preserve">, </w:t>
      </w:r>
      <w:r w:rsidR="007E7DB5" w:rsidRPr="001A08CF">
        <w:rPr>
          <w:rFonts w:ascii="Arial" w:hAnsi="Arial" w:cs="Arial"/>
          <w:b/>
          <w:sz w:val="24"/>
          <w:szCs w:val="24"/>
          <w:lang w:eastAsia="zh-CN"/>
        </w:rPr>
        <w:t>8</w:t>
      </w:r>
      <w:r w:rsidR="00901457" w:rsidRPr="001A08CF">
        <w:rPr>
          <w:rFonts w:ascii="Arial" w:eastAsia="MS Mincho" w:hAnsi="Arial" w:cs="Arial"/>
          <w:b/>
          <w:sz w:val="24"/>
          <w:szCs w:val="24"/>
          <w:lang w:eastAsia="ja-JP"/>
        </w:rPr>
        <w:t>-</w:t>
      </w:r>
      <w:r w:rsidR="007E7DB5" w:rsidRPr="001A08CF">
        <w:rPr>
          <w:rFonts w:ascii="Arial" w:hAnsi="Arial" w:cs="Arial"/>
          <w:b/>
          <w:sz w:val="24"/>
          <w:szCs w:val="24"/>
          <w:lang w:eastAsia="zh-CN"/>
        </w:rPr>
        <w:t>12</w:t>
      </w:r>
      <w:r w:rsidR="00901457" w:rsidRPr="001A08CF">
        <w:rPr>
          <w:rFonts w:ascii="Arial" w:eastAsia="MS Mincho" w:hAnsi="Arial" w:cs="Arial"/>
          <w:b/>
          <w:sz w:val="24"/>
          <w:szCs w:val="24"/>
          <w:lang w:eastAsia="ja-JP"/>
        </w:rPr>
        <w:t xml:space="preserve"> </w:t>
      </w:r>
      <w:r w:rsidR="007E7DB5" w:rsidRPr="001A08CF">
        <w:rPr>
          <w:rFonts w:ascii="Arial" w:hAnsi="Arial" w:cs="Arial"/>
          <w:b/>
          <w:sz w:val="24"/>
          <w:szCs w:val="24"/>
          <w:lang w:eastAsia="zh-CN"/>
        </w:rPr>
        <w:t>May</w:t>
      </w:r>
      <w:r w:rsidR="00901457" w:rsidRPr="001A08CF">
        <w:rPr>
          <w:rFonts w:ascii="Arial" w:eastAsia="MS Mincho" w:hAnsi="Arial" w:cs="Arial"/>
          <w:b/>
          <w:sz w:val="24"/>
          <w:szCs w:val="24"/>
          <w:lang w:eastAsia="ja-JP"/>
        </w:rPr>
        <w:t xml:space="preserve"> 2017</w:t>
      </w:r>
      <w:r w:rsidR="00901457" w:rsidRPr="001A08CF">
        <w:rPr>
          <w:rFonts w:ascii="Arial" w:eastAsia="MS Mincho" w:hAnsi="Arial" w:cs="Arial"/>
          <w:b/>
          <w:sz w:val="24"/>
          <w:szCs w:val="24"/>
          <w:lang w:eastAsia="ja-JP"/>
        </w:rPr>
        <w:tab/>
      </w:r>
      <w:r w:rsidR="00901457" w:rsidRPr="001A08CF">
        <w:rPr>
          <w:rFonts w:ascii="Arial" w:eastAsia="MS Mincho" w:hAnsi="Arial" w:cs="Arial"/>
          <w:b/>
          <w:sz w:val="18"/>
          <w:szCs w:val="24"/>
          <w:lang w:eastAsia="ja-JP"/>
        </w:rPr>
        <w:t>Revision of S1-</w:t>
      </w:r>
      <w:r w:rsidRPr="001A08CF">
        <w:rPr>
          <w:rFonts w:ascii="Arial" w:eastAsia="MS Mincho" w:hAnsi="Arial" w:cs="Arial"/>
          <w:b/>
          <w:sz w:val="18"/>
          <w:szCs w:val="24"/>
          <w:lang w:eastAsia="ja-JP"/>
        </w:rPr>
        <w:t>172xxx</w:t>
      </w:r>
    </w:p>
    <w:p w14:paraId="35F25F84" w14:textId="77777777" w:rsidR="003C1E3C" w:rsidRPr="001A08CF" w:rsidRDefault="003C1E3C" w:rsidP="003C1E3C">
      <w:pPr>
        <w:spacing w:after="0"/>
        <w:rPr>
          <w:rFonts w:ascii="Arial" w:eastAsia="MS Mincho" w:hAnsi="Arial" w:cs="Arial"/>
          <w:sz w:val="24"/>
          <w:szCs w:val="24"/>
          <w:lang w:eastAsia="ja-JP"/>
        </w:rPr>
      </w:pPr>
    </w:p>
    <w:p w14:paraId="2E47144F" w14:textId="37EB2A11" w:rsidR="003C1E3C" w:rsidRPr="001A08CF" w:rsidRDefault="003C1E3C"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Title:</w:t>
      </w:r>
      <w:r w:rsidRPr="001A08CF">
        <w:rPr>
          <w:rFonts w:ascii="Arial" w:hAnsi="Arial" w:cs="Arial"/>
          <w:sz w:val="24"/>
          <w:szCs w:val="24"/>
          <w:lang w:eastAsia="en-GB"/>
        </w:rPr>
        <w:tab/>
      </w:r>
      <w:r w:rsidR="00E2417C" w:rsidRPr="001A08CF">
        <w:rPr>
          <w:rFonts w:ascii="Arial" w:hAnsi="Arial" w:cs="Arial"/>
          <w:sz w:val="24"/>
          <w:szCs w:val="24"/>
          <w:lang w:eastAsia="en-GB"/>
        </w:rPr>
        <w:t xml:space="preserve">5G </w:t>
      </w:r>
      <w:r w:rsidR="008C4BCE" w:rsidRPr="001A08CF">
        <w:rPr>
          <w:rFonts w:ascii="Arial" w:hAnsi="Arial" w:cs="Arial"/>
          <w:sz w:val="24"/>
          <w:szCs w:val="24"/>
          <w:lang w:eastAsia="en-GB"/>
        </w:rPr>
        <w:t>unified access control</w:t>
      </w:r>
    </w:p>
    <w:p w14:paraId="77E2EDDE" w14:textId="2DF65F2F" w:rsidR="007F79AD" w:rsidRPr="001A08CF" w:rsidRDefault="00224816" w:rsidP="007F79AD">
      <w:pPr>
        <w:tabs>
          <w:tab w:val="left" w:pos="1701"/>
        </w:tabs>
        <w:overflowPunct w:val="0"/>
        <w:autoSpaceDE w:val="0"/>
        <w:autoSpaceDN w:val="0"/>
        <w:adjustRightInd w:val="0"/>
        <w:textAlignment w:val="baseline"/>
        <w:rPr>
          <w:rFonts w:ascii="Arial" w:hAnsi="Arial" w:cs="Arial"/>
          <w:sz w:val="24"/>
          <w:szCs w:val="24"/>
          <w:lang w:eastAsia="zh-CN"/>
        </w:rPr>
      </w:pPr>
      <w:r w:rsidRPr="001A08CF">
        <w:rPr>
          <w:rFonts w:ascii="Arial" w:hAnsi="Arial" w:cs="Arial"/>
          <w:sz w:val="24"/>
          <w:szCs w:val="24"/>
          <w:lang w:eastAsia="zh-CN"/>
        </w:rPr>
        <w:t>Agenda Item</w:t>
      </w:r>
      <w:r w:rsidRPr="001A08CF">
        <w:rPr>
          <w:rFonts w:ascii="Arial" w:hAnsi="Arial" w:cs="Arial"/>
          <w:sz w:val="24"/>
          <w:szCs w:val="24"/>
          <w:lang w:eastAsia="en-GB"/>
        </w:rPr>
        <w:t>:</w:t>
      </w:r>
      <w:r w:rsidRPr="001A08CF">
        <w:rPr>
          <w:rFonts w:ascii="Arial" w:hAnsi="Arial" w:cs="Arial"/>
          <w:sz w:val="24"/>
          <w:szCs w:val="24"/>
          <w:lang w:eastAsia="en-GB"/>
        </w:rPr>
        <w:tab/>
      </w:r>
      <w:r w:rsidR="00DF1DC1" w:rsidRPr="001A08CF">
        <w:rPr>
          <w:rFonts w:ascii="Arial" w:hAnsi="Arial" w:cs="Arial"/>
          <w:sz w:val="24"/>
          <w:szCs w:val="24"/>
          <w:lang w:eastAsia="zh-CN"/>
        </w:rPr>
        <w:t>7</w:t>
      </w:r>
      <w:r w:rsidR="008949A9" w:rsidRPr="001A08CF">
        <w:rPr>
          <w:rFonts w:ascii="Arial" w:hAnsi="Arial" w:cs="Arial"/>
          <w:sz w:val="24"/>
          <w:szCs w:val="24"/>
          <w:lang w:eastAsia="zh-CN"/>
        </w:rPr>
        <w:t>.</w:t>
      </w:r>
      <w:r w:rsidR="00DF1DC1" w:rsidRPr="001A08CF">
        <w:rPr>
          <w:rFonts w:ascii="Arial" w:hAnsi="Arial" w:cs="Arial"/>
          <w:sz w:val="24"/>
          <w:szCs w:val="24"/>
          <w:lang w:eastAsia="zh-CN"/>
        </w:rPr>
        <w:t>1</w:t>
      </w:r>
    </w:p>
    <w:p w14:paraId="57CC4F50" w14:textId="06E39928" w:rsidR="003C1E3C" w:rsidRPr="001A08CF" w:rsidRDefault="00224816"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Source:</w:t>
      </w:r>
      <w:r w:rsidRPr="001A08CF">
        <w:rPr>
          <w:rFonts w:ascii="Arial" w:hAnsi="Arial" w:cs="Arial"/>
          <w:sz w:val="24"/>
          <w:szCs w:val="24"/>
          <w:lang w:eastAsia="en-GB"/>
        </w:rPr>
        <w:tab/>
      </w:r>
      <w:r w:rsidR="006F20F9" w:rsidRPr="001A08CF">
        <w:rPr>
          <w:rFonts w:ascii="Arial" w:hAnsi="Arial" w:cs="Arial"/>
          <w:sz w:val="24"/>
          <w:szCs w:val="24"/>
          <w:lang w:eastAsia="en-GB"/>
        </w:rPr>
        <w:t>LG Electronics</w:t>
      </w:r>
    </w:p>
    <w:p w14:paraId="540B9F08" w14:textId="51E1083E" w:rsidR="00A807E1" w:rsidRPr="001A08CF" w:rsidRDefault="00224816" w:rsidP="00C17605">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1A08CF">
        <w:rPr>
          <w:rFonts w:ascii="Arial" w:hAnsi="Arial" w:cs="Arial"/>
          <w:sz w:val="24"/>
          <w:szCs w:val="24"/>
          <w:lang w:eastAsia="en-GB"/>
        </w:rPr>
        <w:t>Contact:</w:t>
      </w:r>
      <w:r w:rsidRPr="001A08CF">
        <w:rPr>
          <w:rFonts w:ascii="Arial" w:hAnsi="Arial" w:cs="Arial"/>
          <w:sz w:val="24"/>
          <w:szCs w:val="24"/>
          <w:lang w:eastAsia="en-GB"/>
        </w:rPr>
        <w:tab/>
      </w:r>
      <w:r w:rsidR="006F20F9" w:rsidRPr="001A08CF">
        <w:rPr>
          <w:rFonts w:ascii="Arial" w:hAnsi="Arial" w:cs="Arial"/>
          <w:sz w:val="24"/>
          <w:szCs w:val="24"/>
          <w:lang w:eastAsia="en-GB"/>
        </w:rPr>
        <w:t>SungDuck Chun</w:t>
      </w:r>
      <w:r w:rsidR="00933CB9" w:rsidRPr="001A08CF">
        <w:rPr>
          <w:rFonts w:ascii="Arial" w:hAnsi="Arial" w:cs="Arial"/>
          <w:sz w:val="24"/>
          <w:szCs w:val="24"/>
          <w:lang w:eastAsia="en-GB"/>
        </w:rPr>
        <w:t xml:space="preserve"> </w:t>
      </w:r>
      <w:r w:rsidR="00E66403" w:rsidRPr="001A08CF">
        <w:rPr>
          <w:rFonts w:ascii="Arial" w:eastAsia="맑은 고딕" w:hAnsi="Arial" w:cs="Arial"/>
          <w:sz w:val="24"/>
          <w:szCs w:val="24"/>
          <w:lang w:eastAsia="ko-KR"/>
        </w:rPr>
        <w:t>(</w:t>
      </w:r>
      <w:hyperlink r:id="rId9" w:history="1">
        <w:r w:rsidR="00BA73F7" w:rsidRPr="001A08CF">
          <w:rPr>
            <w:rStyle w:val="ac"/>
            <w:rFonts w:ascii="Arial" w:eastAsia="맑은 고딕" w:hAnsi="Arial" w:cs="Arial"/>
            <w:sz w:val="24"/>
            <w:szCs w:val="24"/>
            <w:lang w:eastAsia="ko-KR"/>
          </w:rPr>
          <w:t>sungduck.chun@lge.com</w:t>
        </w:r>
      </w:hyperlink>
      <w:r w:rsidR="00E66403" w:rsidRPr="001A08CF">
        <w:rPr>
          <w:rFonts w:ascii="Arial" w:eastAsia="맑은 고딕" w:hAnsi="Arial" w:cs="Arial"/>
          <w:sz w:val="24"/>
          <w:szCs w:val="24"/>
          <w:lang w:eastAsia="ko-KR"/>
        </w:rPr>
        <w:t>)</w:t>
      </w:r>
    </w:p>
    <w:p w14:paraId="4106210B" w14:textId="77777777" w:rsidR="00BA73F7" w:rsidRPr="001A08CF" w:rsidRDefault="00BA73F7" w:rsidP="00BA73F7">
      <w:pPr>
        <w:pBdr>
          <w:bottom w:val="single" w:sz="6" w:space="1" w:color="auto"/>
        </w:pBdr>
      </w:pPr>
    </w:p>
    <w:p w14:paraId="7C5658FE" w14:textId="3C7FD884" w:rsidR="00BA73F7" w:rsidRPr="001A08CF" w:rsidRDefault="00BA73F7" w:rsidP="00BA73F7">
      <w:pPr>
        <w:spacing w:after="200" w:line="276" w:lineRule="auto"/>
        <w:rPr>
          <w:rFonts w:ascii="Arial" w:eastAsia="맑은 고딕" w:hAnsi="Arial" w:cs="Arial"/>
          <w:sz w:val="24"/>
          <w:szCs w:val="24"/>
          <w:lang w:eastAsia="ko-KR"/>
        </w:rPr>
      </w:pPr>
      <w:r w:rsidRPr="001A08CF">
        <w:rPr>
          <w:rFonts w:ascii="Arial" w:eastAsia="Calibri" w:hAnsi="Arial" w:cs="Arial"/>
          <w:i/>
          <w:lang w:val="nl-NL"/>
        </w:rPr>
        <w:t xml:space="preserve">Abstract: In response to LS from </w:t>
      </w:r>
      <w:r w:rsidRPr="001A08CF">
        <w:rPr>
          <w:rFonts w:ascii="Arial" w:eastAsia="맑은 고딕" w:hAnsi="Arial" w:cs="Arial" w:hint="eastAsia"/>
          <w:i/>
          <w:lang w:val="nl-NL" w:eastAsia="ko-KR"/>
        </w:rPr>
        <w:t xml:space="preserve">CT1 </w:t>
      </w:r>
      <w:r w:rsidRPr="001A08CF">
        <w:rPr>
          <w:rFonts w:ascii="Arial" w:eastAsia="맑은 고딕" w:hAnsi="Arial" w:cs="Arial"/>
          <w:i/>
          <w:lang w:val="nl-NL" w:eastAsia="ko-KR"/>
        </w:rPr>
        <w:t>(C1-</w:t>
      </w:r>
      <w:r w:rsidR="00BE199A" w:rsidRPr="001A08CF">
        <w:rPr>
          <w:rFonts w:ascii="Arial" w:eastAsia="맑은 고딕" w:hAnsi="Arial" w:cs="Arial"/>
          <w:i/>
          <w:lang w:val="nl-NL" w:eastAsia="ko-KR"/>
        </w:rPr>
        <w:t xml:space="preserve">171965) </w:t>
      </w:r>
      <w:r w:rsidRPr="001A08CF">
        <w:rPr>
          <w:rFonts w:ascii="Arial" w:eastAsia="맑은 고딕" w:hAnsi="Arial" w:cs="Arial" w:hint="eastAsia"/>
          <w:i/>
          <w:lang w:val="nl-NL" w:eastAsia="ko-KR"/>
        </w:rPr>
        <w:t>and RAN2</w:t>
      </w:r>
      <w:r w:rsidR="00BE199A" w:rsidRPr="001A08CF">
        <w:rPr>
          <w:rFonts w:ascii="Arial" w:eastAsia="맑은 고딕" w:hAnsi="Arial" w:cs="Arial"/>
          <w:i/>
          <w:lang w:val="nl-NL" w:eastAsia="ko-KR"/>
        </w:rPr>
        <w:t xml:space="preserve"> (R2-1702441), this contribution analyzes access control aspect for 5G system</w:t>
      </w:r>
      <w:r w:rsidRPr="001A08CF">
        <w:rPr>
          <w:rFonts w:ascii="Arial" w:eastAsia="Calibri" w:hAnsi="Arial" w:cs="Arial"/>
          <w:i/>
          <w:lang w:val="nl-NL"/>
        </w:rPr>
        <w:t xml:space="preserve">. </w:t>
      </w:r>
    </w:p>
    <w:p w14:paraId="1D98BE4B" w14:textId="33E1FD9D" w:rsidR="003C1E3C" w:rsidRPr="001A08CF" w:rsidRDefault="000E6DD4" w:rsidP="002A0339">
      <w:pPr>
        <w:pStyle w:val="1"/>
        <w:numPr>
          <w:ilvl w:val="0"/>
          <w:numId w:val="15"/>
        </w:numPr>
        <w:rPr>
          <w:rFonts w:cs="Arial"/>
          <w:lang w:val="nl-NL" w:eastAsia="zh-CN"/>
        </w:rPr>
      </w:pPr>
      <w:r w:rsidRPr="001A08CF">
        <w:rPr>
          <w:rFonts w:cs="Arial"/>
          <w:lang w:val="nl-NL" w:eastAsia="zh-CN"/>
        </w:rPr>
        <w:t>Introduction</w:t>
      </w:r>
    </w:p>
    <w:p w14:paraId="226836D6" w14:textId="2FEF27A9" w:rsidR="00F60B56" w:rsidRPr="001A08CF" w:rsidRDefault="00AE461A" w:rsidP="00601906">
      <w:pPr>
        <w:spacing w:after="0"/>
        <w:rPr>
          <w:rFonts w:ascii="Arial" w:eastAsia="맑은 고딕" w:hAnsi="Arial" w:cs="Arial"/>
          <w:lang w:val="nl-NL" w:eastAsia="ko-KR"/>
        </w:rPr>
      </w:pPr>
      <w:r w:rsidRPr="001A08CF">
        <w:rPr>
          <w:rFonts w:ascii="Arial" w:eastAsia="맑은 고딕" w:hAnsi="Arial" w:cs="Arial"/>
          <w:lang w:eastAsia="ko-KR"/>
        </w:rPr>
        <w:t>CT1 and RAN2</w:t>
      </w:r>
      <w:r w:rsidR="001B5CF1" w:rsidRPr="001A08CF">
        <w:rPr>
          <w:rFonts w:ascii="Arial" w:eastAsia="맑은 고딕" w:hAnsi="Arial" w:cs="Arial"/>
          <w:lang w:eastAsia="ko-KR"/>
        </w:rPr>
        <w:t xml:space="preserve"> sent an LS to SA1 </w:t>
      </w:r>
      <w:r w:rsidRPr="001A08CF">
        <w:rPr>
          <w:rFonts w:ascii="Arial" w:eastAsia="맑은 고딕" w:hAnsi="Arial" w:cs="Arial"/>
          <w:lang w:eastAsia="ko-KR"/>
        </w:rPr>
        <w:t xml:space="preserve">regarding 5G unified access control. </w:t>
      </w:r>
      <w:r w:rsidR="00BA5EA1" w:rsidRPr="001A08CF">
        <w:rPr>
          <w:rFonts w:ascii="Arial" w:eastAsia="맑은 고딕" w:hAnsi="Arial" w:cs="Arial"/>
          <w:lang w:eastAsia="ko-KR"/>
        </w:rPr>
        <w:t>In this contribution, various aspect regarding access control is discussed.</w:t>
      </w:r>
    </w:p>
    <w:p w14:paraId="1DF87EB7" w14:textId="5E2DEB9A" w:rsidR="003C4E5C" w:rsidRPr="001A08CF" w:rsidRDefault="000E6DD4" w:rsidP="003C4E5C">
      <w:pPr>
        <w:pStyle w:val="1"/>
        <w:numPr>
          <w:ilvl w:val="0"/>
          <w:numId w:val="15"/>
        </w:numPr>
        <w:rPr>
          <w:rFonts w:cs="Arial"/>
          <w:lang w:val="nl-NL" w:eastAsia="zh-CN"/>
        </w:rPr>
      </w:pPr>
      <w:r w:rsidRPr="001A08CF">
        <w:rPr>
          <w:rFonts w:cs="Arial"/>
          <w:lang w:val="nl-NL" w:eastAsia="zh-CN"/>
        </w:rPr>
        <w:t>Background</w:t>
      </w:r>
    </w:p>
    <w:p w14:paraId="5D649F3D" w14:textId="77777777" w:rsidR="00893EA5" w:rsidRPr="001A08CF" w:rsidRDefault="00893EA5" w:rsidP="00A077F7">
      <w:pPr>
        <w:rPr>
          <w:rFonts w:ascii="Arial" w:eastAsia="맑은 고딕" w:hAnsi="Arial" w:cs="Arial"/>
          <w:lang w:val="nl-NL" w:eastAsia="ko-KR"/>
        </w:rPr>
      </w:pPr>
      <w:r w:rsidRPr="001A08CF">
        <w:rPr>
          <w:rFonts w:ascii="Arial" w:eastAsia="맑은 고딕" w:hAnsi="Arial" w:cs="Arial"/>
          <w:lang w:val="nl-NL" w:eastAsia="ko-KR"/>
        </w:rPr>
        <w:t>Access control is specified in TS 22.011. For access control, following mechanism are specified:</w:t>
      </w:r>
    </w:p>
    <w:p w14:paraId="3CDEF8B3" w14:textId="77777777" w:rsidR="00A077F7" w:rsidRPr="001A08CF" w:rsidRDefault="00893EA5" w:rsidP="001A6A4C">
      <w:pPr>
        <w:pStyle w:val="af6"/>
        <w:numPr>
          <w:ilvl w:val="0"/>
          <w:numId w:val="39"/>
        </w:numPr>
        <w:rPr>
          <w:rFonts w:ascii="Arial" w:eastAsia="맑은 고딕" w:hAnsi="Arial" w:cs="Arial"/>
          <w:sz w:val="20"/>
          <w:szCs w:val="20"/>
          <w:lang w:val="nl-NL" w:eastAsia="ko-KR"/>
        </w:rPr>
      </w:pPr>
      <w:r w:rsidRPr="001A08CF">
        <w:rPr>
          <w:rFonts w:ascii="Arial" w:eastAsia="맑은 고딕" w:hAnsi="Arial" w:cs="Arial"/>
          <w:lang w:val="nl-NL" w:eastAsia="ko-KR"/>
        </w:rPr>
        <w:t>(enhanced) Access Class Barring</w:t>
      </w:r>
    </w:p>
    <w:p w14:paraId="23145B2B" w14:textId="77777777" w:rsidR="00A077F7" w:rsidRPr="001A08CF" w:rsidRDefault="00E656AC" w:rsidP="00BC3DC1">
      <w:pPr>
        <w:pStyle w:val="af6"/>
        <w:numPr>
          <w:ilvl w:val="0"/>
          <w:numId w:val="39"/>
        </w:numPr>
        <w:rPr>
          <w:rFonts w:ascii="Arial" w:eastAsia="맑은 고딕" w:hAnsi="Arial" w:cs="Arial"/>
          <w:sz w:val="20"/>
          <w:szCs w:val="20"/>
          <w:lang w:val="nl-NL" w:eastAsia="ko-KR"/>
        </w:rPr>
      </w:pPr>
      <w:r w:rsidRPr="001A08CF">
        <w:rPr>
          <w:rFonts w:ascii="Arial" w:eastAsia="맑은 고딕" w:hAnsi="Arial" w:cs="Arial"/>
          <w:sz w:val="20"/>
          <w:szCs w:val="20"/>
          <w:lang w:val="nl-NL" w:eastAsia="ko-KR"/>
        </w:rPr>
        <w:t>Service Specific Access Control</w:t>
      </w:r>
    </w:p>
    <w:p w14:paraId="2C1BDDA2" w14:textId="77777777" w:rsidR="00A077F7" w:rsidRPr="001A08CF" w:rsidRDefault="00E656AC" w:rsidP="003800C9">
      <w:pPr>
        <w:pStyle w:val="af6"/>
        <w:numPr>
          <w:ilvl w:val="0"/>
          <w:numId w:val="39"/>
        </w:numPr>
        <w:rPr>
          <w:rFonts w:ascii="Arial" w:eastAsia="맑은 고딕" w:hAnsi="Arial" w:cs="Arial"/>
          <w:sz w:val="20"/>
          <w:szCs w:val="20"/>
          <w:lang w:val="nl-NL" w:eastAsia="ko-KR"/>
        </w:rPr>
      </w:pPr>
      <w:r w:rsidRPr="001A08CF">
        <w:rPr>
          <w:rFonts w:ascii="Arial" w:eastAsia="맑은 고딕" w:hAnsi="Arial" w:cs="Arial"/>
          <w:sz w:val="20"/>
          <w:szCs w:val="20"/>
          <w:lang w:val="nl-NL" w:eastAsia="ko-KR"/>
        </w:rPr>
        <w:t>Access Control for CSFB</w:t>
      </w:r>
    </w:p>
    <w:p w14:paraId="29A6EDBE" w14:textId="77777777" w:rsidR="00A077F7" w:rsidRPr="001A08CF" w:rsidRDefault="00E656AC" w:rsidP="00221C38">
      <w:pPr>
        <w:pStyle w:val="af6"/>
        <w:numPr>
          <w:ilvl w:val="0"/>
          <w:numId w:val="39"/>
        </w:numPr>
        <w:rPr>
          <w:rFonts w:ascii="Arial" w:eastAsia="맑은 고딕" w:hAnsi="Arial" w:cs="Arial"/>
          <w:sz w:val="20"/>
          <w:szCs w:val="20"/>
          <w:lang w:val="nl-NL" w:eastAsia="ko-KR"/>
        </w:rPr>
      </w:pPr>
      <w:r w:rsidRPr="001A08CF">
        <w:rPr>
          <w:rFonts w:ascii="Arial" w:eastAsia="맑은 고딕" w:hAnsi="Arial" w:cs="Arial"/>
          <w:sz w:val="20"/>
          <w:szCs w:val="20"/>
          <w:lang w:val="nl-NL" w:eastAsia="ko-KR"/>
        </w:rPr>
        <w:t>Extended Access Barring</w:t>
      </w:r>
    </w:p>
    <w:p w14:paraId="26D6400E" w14:textId="03FB5D08" w:rsidR="0008458D" w:rsidRPr="001A08CF" w:rsidRDefault="00E656AC" w:rsidP="00221C38">
      <w:pPr>
        <w:pStyle w:val="af6"/>
        <w:numPr>
          <w:ilvl w:val="0"/>
          <w:numId w:val="39"/>
        </w:numPr>
        <w:rPr>
          <w:rFonts w:ascii="Arial" w:eastAsia="맑은 고딕" w:hAnsi="Arial" w:cs="Arial"/>
          <w:sz w:val="20"/>
          <w:szCs w:val="20"/>
          <w:lang w:val="nl-NL" w:eastAsia="ko-KR"/>
        </w:rPr>
      </w:pPr>
      <w:r w:rsidRPr="001A08CF">
        <w:rPr>
          <w:rFonts w:ascii="Arial" w:eastAsia="맑은 고딕" w:hAnsi="Arial" w:cs="Arial"/>
          <w:sz w:val="20"/>
          <w:szCs w:val="20"/>
          <w:lang w:val="nl-NL" w:eastAsia="ko-KR"/>
        </w:rPr>
        <w:t>Application Specific Congestion Control for Data Communication</w:t>
      </w:r>
    </w:p>
    <w:p w14:paraId="662BFBA9" w14:textId="77777777" w:rsidR="00205767" w:rsidRPr="001A08CF" w:rsidRDefault="00205767" w:rsidP="00AE60BD">
      <w:pPr>
        <w:rPr>
          <w:rFonts w:ascii="Arial" w:eastAsia="맑은 고딕" w:hAnsi="Arial" w:cs="Arial"/>
          <w:lang w:val="nl-NL" w:eastAsia="ko-KR"/>
        </w:rPr>
      </w:pPr>
    </w:p>
    <w:p w14:paraId="003A5834" w14:textId="4484D123" w:rsidR="00C15D1E" w:rsidRPr="001A08CF" w:rsidRDefault="007A240D" w:rsidP="00AE60BD">
      <w:pPr>
        <w:rPr>
          <w:rFonts w:ascii="Arial" w:eastAsia="맑은 고딕" w:hAnsi="Arial" w:cs="Arial"/>
          <w:lang w:val="nl-NL" w:eastAsia="ko-KR"/>
        </w:rPr>
      </w:pPr>
      <w:r w:rsidRPr="001A08CF">
        <w:rPr>
          <w:rFonts w:ascii="Arial" w:eastAsia="맑은 고딕" w:hAnsi="Arial" w:cs="Arial"/>
          <w:lang w:val="nl-NL" w:eastAsia="ko-KR"/>
        </w:rPr>
        <w:t xml:space="preserve">Above access control mechanisms </w:t>
      </w:r>
      <w:r w:rsidR="000E7DBF" w:rsidRPr="001A08CF">
        <w:rPr>
          <w:rFonts w:ascii="Arial" w:eastAsia="맑은 고딕" w:hAnsi="Arial" w:cs="Arial" w:hint="eastAsia"/>
          <w:lang w:val="nl-NL" w:eastAsia="ko-KR"/>
        </w:rPr>
        <w:t>were</w:t>
      </w:r>
      <w:r w:rsidRPr="001A08CF">
        <w:rPr>
          <w:rFonts w:ascii="Arial" w:eastAsia="맑은 고딕" w:hAnsi="Arial" w:cs="Arial"/>
          <w:lang w:val="nl-NL" w:eastAsia="ko-KR"/>
        </w:rPr>
        <w:t xml:space="preserve"> not introduced simultaneously, but introduced into specification one by one</w:t>
      </w:r>
      <w:r w:rsidR="00B40BEC" w:rsidRPr="001A08CF">
        <w:rPr>
          <w:rFonts w:ascii="Arial" w:eastAsia="맑은 고딕" w:hAnsi="Arial" w:cs="Arial"/>
          <w:lang w:val="nl-NL" w:eastAsia="ko-KR"/>
        </w:rPr>
        <w:t xml:space="preserve"> </w:t>
      </w:r>
      <w:r w:rsidR="00B40BEC" w:rsidRPr="001A08CF">
        <w:rPr>
          <w:rFonts w:ascii="Arial" w:eastAsia="맑은 고딕" w:hAnsi="Arial" w:cs="Arial" w:hint="eastAsia"/>
          <w:lang w:val="nl-NL" w:eastAsia="ko-KR"/>
        </w:rPr>
        <w:t>in different releases</w:t>
      </w:r>
      <w:r w:rsidRPr="001A08CF">
        <w:rPr>
          <w:rFonts w:ascii="Arial" w:eastAsia="맑은 고딕" w:hAnsi="Arial" w:cs="Arial"/>
          <w:lang w:val="nl-NL" w:eastAsia="ko-KR"/>
        </w:rPr>
        <w:t xml:space="preserve">. </w:t>
      </w:r>
      <w:r w:rsidR="00C77C18" w:rsidRPr="001A08CF">
        <w:rPr>
          <w:rFonts w:ascii="Arial" w:eastAsia="맑은 고딕" w:hAnsi="Arial" w:cs="Arial"/>
          <w:lang w:val="nl-NL" w:eastAsia="ko-KR"/>
        </w:rPr>
        <w:t>One of emerged problems is that</w:t>
      </w:r>
      <w:r w:rsidRPr="001A08CF">
        <w:rPr>
          <w:rFonts w:ascii="Arial" w:eastAsia="맑은 고딕" w:hAnsi="Arial" w:cs="Arial"/>
          <w:lang w:val="nl-NL" w:eastAsia="ko-KR"/>
        </w:rPr>
        <w:t xml:space="preserve"> working </w:t>
      </w:r>
      <w:r w:rsidR="00C46254" w:rsidRPr="001A08CF">
        <w:rPr>
          <w:rFonts w:ascii="Arial" w:eastAsia="맑은 고딕" w:hAnsi="Arial" w:cs="Arial"/>
          <w:lang w:val="nl-NL" w:eastAsia="ko-KR"/>
        </w:rPr>
        <w:t xml:space="preserve">principle </w:t>
      </w:r>
      <w:r w:rsidR="00B40BEC" w:rsidRPr="001A08CF">
        <w:rPr>
          <w:rFonts w:ascii="Arial" w:eastAsia="맑은 고딕" w:hAnsi="Arial" w:cs="Arial"/>
          <w:lang w:val="nl-NL" w:eastAsia="ko-KR"/>
        </w:rPr>
        <w:t xml:space="preserve">of </w:t>
      </w:r>
      <w:r w:rsidR="00C77C18" w:rsidRPr="001A08CF">
        <w:rPr>
          <w:rFonts w:ascii="Arial" w:eastAsia="맑은 고딕" w:hAnsi="Arial" w:cs="Arial"/>
          <w:lang w:val="nl-NL" w:eastAsia="ko-KR"/>
        </w:rPr>
        <w:t>these</w:t>
      </w:r>
      <w:r w:rsidR="00B40BEC" w:rsidRPr="001A08CF">
        <w:rPr>
          <w:rFonts w:ascii="Arial" w:eastAsia="맑은 고딕" w:hAnsi="Arial" w:cs="Arial"/>
          <w:lang w:val="nl-NL" w:eastAsia="ko-KR"/>
        </w:rPr>
        <w:t xml:space="preserve"> mechanisms </w:t>
      </w:r>
      <w:r w:rsidR="00C77C18" w:rsidRPr="001A08CF">
        <w:rPr>
          <w:rFonts w:ascii="Arial" w:eastAsia="맑은 고딕" w:hAnsi="Arial" w:cs="Arial"/>
          <w:lang w:val="nl-NL" w:eastAsia="ko-KR"/>
        </w:rPr>
        <w:t>is not aligned</w:t>
      </w:r>
      <w:r w:rsidR="00C46254" w:rsidRPr="001A08CF">
        <w:rPr>
          <w:rFonts w:ascii="Arial" w:eastAsia="맑은 고딕" w:hAnsi="Arial" w:cs="Arial"/>
          <w:lang w:val="nl-NL" w:eastAsia="ko-KR"/>
        </w:rPr>
        <w:t>.</w:t>
      </w:r>
      <w:r w:rsidR="006F29DA" w:rsidRPr="001A08CF">
        <w:rPr>
          <w:rFonts w:ascii="Arial" w:eastAsia="맑은 고딕" w:hAnsi="Arial" w:cs="Arial"/>
          <w:lang w:val="nl-NL" w:eastAsia="ko-KR"/>
        </w:rPr>
        <w:t>(e.g. NAS/RRC interactions/roles).</w:t>
      </w:r>
      <w:r w:rsidR="00C46254" w:rsidRPr="001A08CF">
        <w:rPr>
          <w:rFonts w:ascii="Arial" w:eastAsia="맑은 고딕" w:hAnsi="Arial" w:cs="Arial"/>
          <w:lang w:val="nl-NL" w:eastAsia="ko-KR"/>
        </w:rPr>
        <w:t xml:space="preserve"> </w:t>
      </w:r>
      <w:r w:rsidR="00202AA3" w:rsidRPr="001A08CF">
        <w:rPr>
          <w:rFonts w:ascii="Arial" w:eastAsia="맑은 고딕" w:hAnsi="Arial" w:cs="Arial"/>
          <w:lang w:val="nl-NL" w:eastAsia="ko-KR"/>
        </w:rPr>
        <w:t>And,</w:t>
      </w:r>
      <w:r w:rsidR="00C46254" w:rsidRPr="001A08CF">
        <w:rPr>
          <w:rFonts w:ascii="Arial" w:eastAsia="맑은 고딕" w:hAnsi="Arial" w:cs="Arial"/>
          <w:lang w:val="nl-NL" w:eastAsia="ko-KR"/>
        </w:rPr>
        <w:t xml:space="preserve"> interaction among the access control mechanism</w:t>
      </w:r>
      <w:r w:rsidR="00D05E7B" w:rsidRPr="001A08CF">
        <w:rPr>
          <w:rFonts w:ascii="Arial" w:eastAsia="맑은 고딕" w:hAnsi="Arial" w:cs="Arial"/>
          <w:lang w:val="nl-NL" w:eastAsia="ko-KR"/>
        </w:rPr>
        <w:t xml:space="preserve">s </w:t>
      </w:r>
      <w:r w:rsidR="00202AA3" w:rsidRPr="001A08CF">
        <w:rPr>
          <w:rFonts w:ascii="Arial" w:eastAsia="맑은 고딕" w:hAnsi="Arial" w:cs="Arial"/>
          <w:lang w:val="nl-NL" w:eastAsia="ko-KR"/>
        </w:rPr>
        <w:t>is compl</w:t>
      </w:r>
      <w:r w:rsidR="00B54DD9" w:rsidRPr="001A08CF">
        <w:rPr>
          <w:rFonts w:ascii="Arial" w:eastAsia="맑은 고딕" w:hAnsi="Arial" w:cs="Arial"/>
          <w:lang w:val="nl-NL" w:eastAsia="ko-KR"/>
        </w:rPr>
        <w:t>ex</w:t>
      </w:r>
      <w:r w:rsidR="00202AA3" w:rsidRPr="001A08CF">
        <w:rPr>
          <w:rFonts w:ascii="Arial" w:eastAsia="맑은 고딕" w:hAnsi="Arial" w:cs="Arial"/>
          <w:lang w:val="nl-NL" w:eastAsia="ko-KR"/>
        </w:rPr>
        <w:t xml:space="preserve"> and </w:t>
      </w:r>
      <w:r w:rsidR="00C46254" w:rsidRPr="001A08CF">
        <w:rPr>
          <w:rFonts w:ascii="Arial" w:eastAsia="맑은 고딕" w:hAnsi="Arial" w:cs="Arial"/>
          <w:lang w:val="nl-NL" w:eastAsia="ko-KR"/>
        </w:rPr>
        <w:t xml:space="preserve">makes implementation of the functionality </w:t>
      </w:r>
      <w:r w:rsidR="00C723BE" w:rsidRPr="001A08CF">
        <w:rPr>
          <w:rFonts w:ascii="Arial" w:eastAsia="맑은 고딕" w:hAnsi="Arial" w:cs="Arial"/>
          <w:lang w:val="nl-NL" w:eastAsia="ko-KR"/>
        </w:rPr>
        <w:t>difficult</w:t>
      </w:r>
      <w:r w:rsidR="00C46254" w:rsidRPr="001A08CF">
        <w:rPr>
          <w:rFonts w:ascii="Arial" w:eastAsia="맑은 고딕" w:hAnsi="Arial" w:cs="Arial"/>
          <w:lang w:val="nl-NL" w:eastAsia="ko-KR"/>
        </w:rPr>
        <w:t>.</w:t>
      </w:r>
      <w:r w:rsidR="00E4183E" w:rsidRPr="001A08CF">
        <w:rPr>
          <w:rFonts w:ascii="Arial" w:eastAsia="맑은 고딕" w:hAnsi="Arial" w:cs="Arial"/>
          <w:lang w:val="nl-NL" w:eastAsia="ko-KR"/>
        </w:rPr>
        <w:t xml:space="preserve"> </w:t>
      </w:r>
    </w:p>
    <w:p w14:paraId="1894F60A" w14:textId="20ECEF2E" w:rsidR="00ED26F0" w:rsidRPr="001A08CF" w:rsidRDefault="00ED26F0" w:rsidP="00AE60BD">
      <w:pPr>
        <w:rPr>
          <w:rFonts w:ascii="Arial" w:eastAsia="맑은 고딕" w:hAnsi="Arial" w:cs="Arial"/>
          <w:lang w:val="nl-NL" w:eastAsia="ko-KR"/>
        </w:rPr>
      </w:pPr>
      <w:r w:rsidRPr="001A08CF">
        <w:rPr>
          <w:rFonts w:ascii="Arial" w:eastAsia="맑은 고딕" w:hAnsi="Arial" w:cs="Arial" w:hint="eastAsia"/>
          <w:lang w:val="nl-NL" w:eastAsia="ko-KR"/>
        </w:rPr>
        <w:t>What RAN2</w:t>
      </w:r>
      <w:r w:rsidR="00843157" w:rsidRPr="001A08CF">
        <w:rPr>
          <w:rFonts w:ascii="Arial" w:eastAsia="맑은 고딕" w:hAnsi="Arial" w:cs="Arial"/>
          <w:lang w:val="nl-NL" w:eastAsia="ko-KR"/>
        </w:rPr>
        <w:t>/CT1</w:t>
      </w:r>
      <w:r w:rsidRPr="001A08CF">
        <w:rPr>
          <w:rFonts w:ascii="Arial" w:eastAsia="맑은 고딕" w:hAnsi="Arial" w:cs="Arial" w:hint="eastAsia"/>
          <w:lang w:val="nl-NL" w:eastAsia="ko-KR"/>
        </w:rPr>
        <w:t xml:space="preserve"> is suggesting </w:t>
      </w:r>
      <w:r w:rsidR="00202AA3" w:rsidRPr="001A08CF">
        <w:rPr>
          <w:rFonts w:ascii="Arial" w:eastAsia="맑은 고딕" w:hAnsi="Arial" w:cs="Arial"/>
          <w:lang w:val="nl-NL" w:eastAsia="ko-KR"/>
        </w:rPr>
        <w:t xml:space="preserve">via the LS </w:t>
      </w:r>
      <w:r w:rsidRPr="001A08CF">
        <w:rPr>
          <w:rFonts w:ascii="Arial" w:eastAsia="맑은 고딕" w:hAnsi="Arial" w:cs="Arial" w:hint="eastAsia"/>
          <w:lang w:val="nl-NL" w:eastAsia="ko-KR"/>
        </w:rPr>
        <w:t>is to buil</w:t>
      </w:r>
      <w:r w:rsidRPr="001A08CF">
        <w:rPr>
          <w:rFonts w:ascii="Arial" w:eastAsia="맑은 고딕" w:hAnsi="Arial" w:cs="Arial"/>
          <w:lang w:val="nl-NL" w:eastAsia="ko-KR"/>
        </w:rPr>
        <w:t>d a unified framework for</w:t>
      </w:r>
      <w:r w:rsidRPr="001A08CF">
        <w:rPr>
          <w:rFonts w:ascii="Arial" w:eastAsia="맑은 고딕" w:hAnsi="Arial" w:cs="Arial" w:hint="eastAsia"/>
          <w:lang w:val="nl-NL" w:eastAsia="ko-KR"/>
        </w:rPr>
        <w:t xml:space="preserve"> access control. Through this framework, </w:t>
      </w:r>
      <w:r w:rsidR="00A3422A" w:rsidRPr="001A08CF">
        <w:rPr>
          <w:rFonts w:ascii="Arial" w:eastAsia="맑은 고딕" w:hAnsi="Arial" w:cs="Arial"/>
          <w:lang w:val="nl-NL" w:eastAsia="ko-KR"/>
        </w:rPr>
        <w:t>new access control method can be introduced without impacting existing access control method and without specifying how different access control method</w:t>
      </w:r>
      <w:r w:rsidR="004F027A" w:rsidRPr="001A08CF">
        <w:rPr>
          <w:rFonts w:ascii="Arial" w:eastAsia="맑은 고딕" w:hAnsi="Arial" w:cs="Arial"/>
          <w:lang w:val="nl-NL" w:eastAsia="ko-KR"/>
        </w:rPr>
        <w:t>s</w:t>
      </w:r>
      <w:r w:rsidR="00A3422A" w:rsidRPr="001A08CF">
        <w:rPr>
          <w:rFonts w:ascii="Arial" w:eastAsia="맑은 고딕" w:hAnsi="Arial" w:cs="Arial"/>
          <w:lang w:val="nl-NL" w:eastAsia="ko-KR"/>
        </w:rPr>
        <w:t xml:space="preserve"> interact with each other. </w:t>
      </w:r>
      <w:r w:rsidR="004F027A" w:rsidRPr="001A08CF">
        <w:rPr>
          <w:rFonts w:ascii="Arial" w:eastAsia="맑은 고딕" w:hAnsi="Arial" w:cs="Arial"/>
          <w:lang w:val="nl-NL" w:eastAsia="ko-KR"/>
        </w:rPr>
        <w:t>T</w:t>
      </w:r>
      <w:r w:rsidR="00A3422A" w:rsidRPr="001A08CF">
        <w:rPr>
          <w:rFonts w:ascii="Arial" w:eastAsia="맑은 고딕" w:hAnsi="Arial" w:cs="Arial"/>
          <w:lang w:val="nl-NL" w:eastAsia="ko-KR"/>
        </w:rPr>
        <w:t>hrough the use of this framework, inconsit</w:t>
      </w:r>
      <w:r w:rsidR="00880DC3" w:rsidRPr="001A08CF">
        <w:rPr>
          <w:rFonts w:ascii="Arial" w:eastAsia="맑은 고딕" w:hAnsi="Arial" w:cs="Arial"/>
          <w:lang w:val="nl-NL" w:eastAsia="ko-KR"/>
        </w:rPr>
        <w:t xml:space="preserve">ent principle among different access control method can </w:t>
      </w:r>
      <w:r w:rsidR="004F027A" w:rsidRPr="001A08CF">
        <w:rPr>
          <w:rFonts w:ascii="Arial" w:eastAsia="맑은 고딕" w:hAnsi="Arial" w:cs="Arial"/>
          <w:lang w:val="nl-NL" w:eastAsia="ko-KR"/>
        </w:rPr>
        <w:t xml:space="preserve">also </w:t>
      </w:r>
      <w:r w:rsidR="00880DC3" w:rsidRPr="001A08CF">
        <w:rPr>
          <w:rFonts w:ascii="Arial" w:eastAsia="맑은 고딕" w:hAnsi="Arial" w:cs="Arial"/>
          <w:lang w:val="nl-NL" w:eastAsia="ko-KR"/>
        </w:rPr>
        <w:t>be avoided</w:t>
      </w:r>
      <w:r w:rsidR="00275D7C" w:rsidRPr="001A08CF">
        <w:rPr>
          <w:rFonts w:ascii="Arial" w:eastAsia="맑은 고딕" w:hAnsi="Arial" w:cs="Arial"/>
          <w:lang w:val="nl-NL" w:eastAsia="ko-KR"/>
        </w:rPr>
        <w:t xml:space="preserve"> and will benefit downstream WGs</w:t>
      </w:r>
      <w:r w:rsidR="00880DC3" w:rsidRPr="001A08CF">
        <w:rPr>
          <w:rFonts w:ascii="Arial" w:eastAsia="맑은 고딕" w:hAnsi="Arial" w:cs="Arial"/>
          <w:lang w:val="nl-NL" w:eastAsia="ko-KR"/>
        </w:rPr>
        <w:t>.</w:t>
      </w:r>
    </w:p>
    <w:p w14:paraId="5527302F" w14:textId="5DEB884E" w:rsidR="00123A96" w:rsidRPr="001A08CF" w:rsidRDefault="00AC70DD" w:rsidP="00AE60BD">
      <w:pPr>
        <w:rPr>
          <w:rFonts w:ascii="Arial" w:eastAsia="맑은 고딕" w:hAnsi="Arial" w:cs="Arial"/>
          <w:lang w:val="nl-NL" w:eastAsia="ko-KR"/>
        </w:rPr>
      </w:pPr>
      <w:r w:rsidRPr="001A08CF">
        <w:rPr>
          <w:rFonts w:ascii="Arial" w:eastAsia="맑은 고딕" w:hAnsi="Arial" w:cs="Arial"/>
          <w:lang w:val="nl-NL" w:eastAsia="ko-KR"/>
        </w:rPr>
        <w:t xml:space="preserve">It should be noted that </w:t>
      </w:r>
      <w:r w:rsidR="00843157" w:rsidRPr="001A08CF">
        <w:rPr>
          <w:rFonts w:ascii="Arial" w:eastAsia="맑은 고딕" w:hAnsi="Arial" w:cs="Arial"/>
          <w:lang w:val="nl-NL" w:eastAsia="ko-KR"/>
        </w:rPr>
        <w:t>t</w:t>
      </w:r>
      <w:r w:rsidR="00123A96" w:rsidRPr="001A08CF">
        <w:rPr>
          <w:rFonts w:ascii="Arial" w:eastAsia="맑은 고딕" w:hAnsi="Arial" w:cs="Arial"/>
          <w:lang w:val="nl-NL" w:eastAsia="ko-KR"/>
        </w:rPr>
        <w:t>he u</w:t>
      </w:r>
      <w:r w:rsidR="00123A96" w:rsidRPr="001A08CF">
        <w:rPr>
          <w:rFonts w:ascii="Arial" w:eastAsia="맑은 고딕" w:hAnsi="Arial" w:cs="Arial" w:hint="eastAsia"/>
          <w:lang w:val="nl-NL" w:eastAsia="ko-KR"/>
        </w:rPr>
        <w:t xml:space="preserve">nified access control </w:t>
      </w:r>
      <w:r w:rsidR="00F57EA8" w:rsidRPr="001A08CF">
        <w:rPr>
          <w:rFonts w:ascii="Arial" w:eastAsia="맑은 고딕" w:hAnsi="Arial" w:cs="Arial"/>
          <w:lang w:val="nl-NL" w:eastAsia="ko-KR"/>
        </w:rPr>
        <w:t xml:space="preserve">framework is not </w:t>
      </w:r>
      <w:r w:rsidR="00775ADD" w:rsidRPr="001A08CF">
        <w:rPr>
          <w:rFonts w:ascii="Arial" w:eastAsia="맑은 고딕" w:hAnsi="Arial" w:cs="Arial"/>
          <w:lang w:val="nl-NL" w:eastAsia="ko-KR"/>
        </w:rPr>
        <w:t xml:space="preserve">meant </w:t>
      </w:r>
      <w:r w:rsidR="00F57EA8" w:rsidRPr="001A08CF">
        <w:rPr>
          <w:rFonts w:ascii="Arial" w:eastAsia="맑은 고딕" w:hAnsi="Arial" w:cs="Arial"/>
          <w:lang w:val="nl-NL" w:eastAsia="ko-KR"/>
        </w:rPr>
        <w:t xml:space="preserve">to abandon </w:t>
      </w:r>
      <w:r w:rsidR="005870C8" w:rsidRPr="001A08CF">
        <w:rPr>
          <w:rFonts w:ascii="Arial" w:eastAsia="맑은 고딕" w:hAnsi="Arial" w:cs="Arial"/>
          <w:lang w:val="nl-NL" w:eastAsia="ko-KR"/>
        </w:rPr>
        <w:t xml:space="preserve">the </w:t>
      </w:r>
      <w:r w:rsidR="00544ECC" w:rsidRPr="001A08CF">
        <w:rPr>
          <w:rFonts w:ascii="Arial" w:eastAsia="맑은 고딕" w:hAnsi="Arial" w:cs="Arial"/>
          <w:lang w:val="nl-NL" w:eastAsia="ko-KR"/>
        </w:rPr>
        <w:t>intention</w:t>
      </w:r>
      <w:r w:rsidR="005870C8" w:rsidRPr="001A08CF">
        <w:rPr>
          <w:rFonts w:ascii="Arial" w:eastAsia="맑은 고딕" w:hAnsi="Arial" w:cs="Arial"/>
          <w:lang w:val="nl-NL" w:eastAsia="ko-KR"/>
        </w:rPr>
        <w:t xml:space="preserve"> of the </w:t>
      </w:r>
      <w:r w:rsidR="00F57EA8" w:rsidRPr="001A08CF">
        <w:rPr>
          <w:rFonts w:ascii="Arial" w:eastAsia="맑은 고딕" w:hAnsi="Arial" w:cs="Arial"/>
          <w:lang w:val="nl-NL" w:eastAsia="ko-KR"/>
        </w:rPr>
        <w:t>existing access c</w:t>
      </w:r>
      <w:r w:rsidR="00F31B8D" w:rsidRPr="001A08CF">
        <w:rPr>
          <w:rFonts w:ascii="Arial" w:eastAsia="맑은 고딕" w:hAnsi="Arial" w:cs="Arial"/>
          <w:lang w:val="nl-NL" w:eastAsia="ko-KR"/>
        </w:rPr>
        <w:t>ontro</w:t>
      </w:r>
      <w:r w:rsidR="00116188" w:rsidRPr="001A08CF">
        <w:rPr>
          <w:rFonts w:ascii="Arial" w:eastAsia="맑은 고딕" w:hAnsi="Arial" w:cs="Arial"/>
          <w:lang w:val="nl-NL" w:eastAsia="ko-KR"/>
        </w:rPr>
        <w:t>l mechanisms. T</w:t>
      </w:r>
      <w:r w:rsidR="00F31B8D" w:rsidRPr="001A08CF">
        <w:rPr>
          <w:rFonts w:ascii="Arial" w:eastAsia="맑은 고딕" w:hAnsi="Arial" w:cs="Arial"/>
          <w:lang w:val="nl-NL" w:eastAsia="ko-KR"/>
        </w:rPr>
        <w:t xml:space="preserve">he purpose that the </w:t>
      </w:r>
      <w:r w:rsidR="005870C8" w:rsidRPr="001A08CF">
        <w:rPr>
          <w:rFonts w:ascii="Arial" w:eastAsia="맑은 고딕" w:hAnsi="Arial" w:cs="Arial"/>
          <w:lang w:val="nl-NL" w:eastAsia="ko-KR"/>
        </w:rPr>
        <w:t xml:space="preserve">existing </w:t>
      </w:r>
      <w:r w:rsidR="00F31B8D" w:rsidRPr="001A08CF">
        <w:rPr>
          <w:rFonts w:ascii="Arial" w:eastAsia="맑은 고딕" w:hAnsi="Arial" w:cs="Arial"/>
          <w:lang w:val="nl-NL" w:eastAsia="ko-KR"/>
        </w:rPr>
        <w:t>access control mechanism</w:t>
      </w:r>
      <w:r w:rsidR="00DE3503" w:rsidRPr="001A08CF">
        <w:rPr>
          <w:rFonts w:ascii="Arial" w:eastAsia="맑은 고딕" w:hAnsi="Arial" w:cs="Arial"/>
          <w:lang w:val="nl-NL" w:eastAsia="ko-KR"/>
        </w:rPr>
        <w:t>s originally</w:t>
      </w:r>
      <w:r w:rsidR="00F31B8D" w:rsidRPr="001A08CF">
        <w:rPr>
          <w:rFonts w:ascii="Arial" w:eastAsia="맑은 고딕" w:hAnsi="Arial" w:cs="Arial"/>
          <w:lang w:val="nl-NL" w:eastAsia="ko-KR"/>
        </w:rPr>
        <w:t xml:space="preserve"> targeted is still supported with the unified access control framework.</w:t>
      </w:r>
      <w:r w:rsidR="00F57EA8" w:rsidRPr="001A08CF">
        <w:rPr>
          <w:rFonts w:ascii="Arial" w:eastAsia="맑은 고딕" w:hAnsi="Arial" w:cs="Arial"/>
          <w:lang w:val="nl-NL" w:eastAsia="ko-KR"/>
        </w:rPr>
        <w:t xml:space="preserve"> </w:t>
      </w:r>
      <w:r w:rsidR="00DE3503" w:rsidRPr="001A08CF">
        <w:rPr>
          <w:rFonts w:ascii="Arial" w:eastAsia="맑은 고딕" w:hAnsi="Arial" w:cs="Arial"/>
          <w:lang w:val="nl-NL" w:eastAsia="ko-KR"/>
        </w:rPr>
        <w:t>But</w:t>
      </w:r>
      <w:r w:rsidR="00F63943" w:rsidRPr="001A08CF">
        <w:rPr>
          <w:rFonts w:ascii="Arial" w:eastAsia="맑은 고딕" w:hAnsi="Arial" w:cs="Arial"/>
          <w:lang w:val="nl-NL" w:eastAsia="ko-KR"/>
        </w:rPr>
        <w:t xml:space="preserve">, the way how this intention is </w:t>
      </w:r>
      <w:r w:rsidR="00DD4770" w:rsidRPr="001A08CF">
        <w:rPr>
          <w:rFonts w:ascii="Arial" w:eastAsia="맑은 고딕" w:hAnsi="Arial" w:cs="Arial"/>
          <w:lang w:val="nl-NL" w:eastAsia="ko-KR"/>
        </w:rPr>
        <w:t>supported</w:t>
      </w:r>
      <w:r w:rsidR="00F63943" w:rsidRPr="001A08CF">
        <w:rPr>
          <w:rFonts w:ascii="Arial" w:eastAsia="맑은 고딕" w:hAnsi="Arial" w:cs="Arial"/>
          <w:lang w:val="nl-NL" w:eastAsia="ko-KR"/>
        </w:rPr>
        <w:t xml:space="preserve"> is updated in 5G system.</w:t>
      </w:r>
    </w:p>
    <w:p w14:paraId="6FDCAE7A" w14:textId="72448C58" w:rsidR="004910BA" w:rsidRPr="001A08CF" w:rsidRDefault="004910BA" w:rsidP="00601906">
      <w:pPr>
        <w:spacing w:after="0"/>
        <w:rPr>
          <w:rFonts w:ascii="Arial" w:eastAsia="맑은 고딕" w:hAnsi="Arial" w:cs="Arial"/>
          <w:b/>
          <w:lang w:val="nl-NL" w:eastAsia="ko-KR"/>
        </w:rPr>
      </w:pPr>
      <w:r w:rsidRPr="001A08CF">
        <w:rPr>
          <w:rFonts w:ascii="Arial" w:eastAsia="맑은 고딕" w:hAnsi="Arial" w:cs="Arial"/>
          <w:b/>
          <w:lang w:val="nl-NL" w:eastAsia="ko-KR"/>
        </w:rPr>
        <w:t>P</w:t>
      </w:r>
      <w:r w:rsidRPr="001A08CF">
        <w:rPr>
          <w:rFonts w:ascii="Arial" w:eastAsia="맑은 고딕" w:hAnsi="Arial" w:cs="Arial" w:hint="eastAsia"/>
          <w:b/>
          <w:lang w:val="nl-NL" w:eastAsia="ko-KR"/>
        </w:rPr>
        <w:t>roposal</w:t>
      </w:r>
      <w:r w:rsidR="00F63F41" w:rsidRPr="001A08CF">
        <w:rPr>
          <w:rFonts w:ascii="Arial" w:eastAsia="맑은 고딕" w:hAnsi="Arial" w:cs="Arial"/>
          <w:b/>
          <w:lang w:val="nl-NL" w:eastAsia="ko-KR"/>
        </w:rPr>
        <w:t xml:space="preserve"> 1</w:t>
      </w:r>
      <w:r w:rsidRPr="001A08CF">
        <w:rPr>
          <w:rFonts w:ascii="Arial" w:eastAsia="맑은 고딕" w:hAnsi="Arial" w:cs="Arial" w:hint="eastAsia"/>
          <w:b/>
          <w:lang w:val="nl-NL" w:eastAsia="ko-KR"/>
        </w:rPr>
        <w:t>:</w:t>
      </w:r>
    </w:p>
    <w:p w14:paraId="2941CA71" w14:textId="3BEC88D4" w:rsidR="004910BA" w:rsidRPr="001A08CF" w:rsidRDefault="002E7C1C" w:rsidP="00601906">
      <w:pPr>
        <w:spacing w:after="0"/>
        <w:rPr>
          <w:rFonts w:ascii="Arial" w:eastAsia="맑은 고딕" w:hAnsi="Arial" w:cs="Arial"/>
          <w:b/>
          <w:lang w:val="nl-NL" w:eastAsia="ko-KR"/>
        </w:rPr>
      </w:pPr>
      <w:r w:rsidRPr="001A08CF">
        <w:rPr>
          <w:rFonts w:ascii="Arial" w:eastAsia="맑은 고딕" w:hAnsi="Arial" w:cs="Arial"/>
          <w:b/>
          <w:lang w:val="nl-NL" w:eastAsia="ko-KR"/>
        </w:rPr>
        <w:t xml:space="preserve">Unified access control framework is adopted </w:t>
      </w:r>
      <w:r w:rsidR="00D95A07" w:rsidRPr="001A08CF">
        <w:rPr>
          <w:rFonts w:ascii="Arial" w:eastAsia="맑은 고딕" w:hAnsi="Arial" w:cs="Arial"/>
          <w:b/>
          <w:lang w:val="nl-NL" w:eastAsia="ko-KR"/>
        </w:rPr>
        <w:t xml:space="preserve">In </w:t>
      </w:r>
      <w:r w:rsidR="004910BA" w:rsidRPr="001A08CF">
        <w:rPr>
          <w:rFonts w:ascii="Arial" w:eastAsia="맑은 고딕" w:hAnsi="Arial" w:cs="Arial"/>
          <w:b/>
          <w:lang w:val="nl-NL" w:eastAsia="ko-KR"/>
        </w:rPr>
        <w:t>5G system</w:t>
      </w:r>
      <w:r w:rsidRPr="001A08CF">
        <w:rPr>
          <w:rFonts w:ascii="Arial" w:eastAsia="맑은 고딕" w:hAnsi="Arial" w:cs="Arial"/>
          <w:b/>
          <w:lang w:val="nl-NL" w:eastAsia="ko-KR"/>
        </w:rPr>
        <w:t>. T</w:t>
      </w:r>
      <w:r w:rsidR="00D95A07" w:rsidRPr="001A08CF">
        <w:rPr>
          <w:rFonts w:ascii="Arial" w:eastAsia="맑은 고딕" w:hAnsi="Arial" w:cs="Arial"/>
          <w:b/>
          <w:lang w:val="nl-NL" w:eastAsia="ko-KR"/>
        </w:rPr>
        <w:t>he target</w:t>
      </w:r>
      <w:r w:rsidR="004910BA" w:rsidRPr="001A08CF">
        <w:rPr>
          <w:rFonts w:ascii="Arial" w:eastAsia="맑은 고딕" w:hAnsi="Arial" w:cs="Arial"/>
          <w:b/>
          <w:lang w:val="nl-NL" w:eastAsia="ko-KR"/>
        </w:rPr>
        <w:t xml:space="preserve"> </w:t>
      </w:r>
      <w:r w:rsidR="00CC2517" w:rsidRPr="001A08CF">
        <w:rPr>
          <w:rFonts w:ascii="Arial" w:eastAsia="맑은 고딕" w:hAnsi="Arial" w:cs="Arial"/>
          <w:b/>
          <w:lang w:val="nl-NL" w:eastAsia="ko-KR"/>
        </w:rPr>
        <w:t xml:space="preserve">scenario </w:t>
      </w:r>
      <w:r w:rsidR="004910BA" w:rsidRPr="001A08CF">
        <w:rPr>
          <w:rFonts w:ascii="Arial" w:eastAsia="맑은 고딕" w:hAnsi="Arial" w:cs="Arial"/>
          <w:b/>
          <w:lang w:val="nl-NL" w:eastAsia="ko-KR"/>
        </w:rPr>
        <w:t>of the existing access control mechanisms in TS22.011 is still supported in unified access control framework.</w:t>
      </w:r>
    </w:p>
    <w:p w14:paraId="5DE1792E" w14:textId="68133B3B" w:rsidR="000E6DD4" w:rsidRPr="001A08CF" w:rsidRDefault="005A2D7C" w:rsidP="000E6DD4">
      <w:pPr>
        <w:pStyle w:val="1"/>
        <w:numPr>
          <w:ilvl w:val="0"/>
          <w:numId w:val="15"/>
        </w:numPr>
        <w:rPr>
          <w:rFonts w:cs="Arial"/>
          <w:lang w:val="nl-NL" w:eastAsia="zh-CN"/>
        </w:rPr>
      </w:pPr>
      <w:r w:rsidRPr="001A08CF">
        <w:rPr>
          <w:rFonts w:cs="Arial"/>
          <w:lang w:val="nl-NL" w:eastAsia="zh-CN"/>
        </w:rPr>
        <w:t>Discussion</w:t>
      </w:r>
    </w:p>
    <w:p w14:paraId="30C05F6D" w14:textId="6BB1E8DC" w:rsidR="0008458D" w:rsidRPr="001A08CF" w:rsidRDefault="005A2D7C" w:rsidP="0008458D">
      <w:pPr>
        <w:spacing w:after="0"/>
        <w:rPr>
          <w:rFonts w:ascii="Arial" w:eastAsia="맑은 고딕" w:hAnsi="Arial" w:cs="Arial"/>
          <w:u w:val="single"/>
          <w:lang w:val="nl-NL" w:eastAsia="ko-KR"/>
        </w:rPr>
      </w:pPr>
      <w:r w:rsidRPr="001A08CF">
        <w:rPr>
          <w:rFonts w:ascii="Arial" w:eastAsia="맑은 고딕" w:hAnsi="Arial" w:cs="Arial"/>
          <w:u w:val="single"/>
          <w:lang w:val="nl-NL" w:eastAsia="ko-KR"/>
        </w:rPr>
        <w:t>Support in RRC Connected mode.</w:t>
      </w:r>
      <w:r w:rsidR="00EA70C9" w:rsidRPr="001A08CF">
        <w:rPr>
          <w:rFonts w:ascii="Arial" w:eastAsia="맑은 고딕" w:hAnsi="Arial" w:cs="Arial"/>
          <w:u w:val="single"/>
          <w:lang w:val="nl-NL" w:eastAsia="ko-KR"/>
        </w:rPr>
        <w:t xml:space="preserve"> </w:t>
      </w:r>
    </w:p>
    <w:p w14:paraId="41DAC872" w14:textId="7C751499" w:rsidR="006905E8" w:rsidRPr="001A08CF" w:rsidRDefault="009F0567" w:rsidP="00AE60BD">
      <w:pPr>
        <w:rPr>
          <w:rFonts w:ascii="Arial" w:eastAsia="맑은 고딕" w:hAnsi="Arial" w:cs="Arial"/>
          <w:lang w:val="nl-NL" w:eastAsia="ko-KR"/>
        </w:rPr>
      </w:pPr>
      <w:r w:rsidRPr="001A08CF">
        <w:rPr>
          <w:rFonts w:ascii="Arial" w:eastAsia="맑은 고딕" w:hAnsi="Arial" w:cs="Arial"/>
          <w:lang w:val="nl-NL" w:eastAsia="ko-KR"/>
        </w:rPr>
        <w:t>In general, f</w:t>
      </w:r>
      <w:r w:rsidR="00C9075C" w:rsidRPr="001A08CF">
        <w:rPr>
          <w:rFonts w:ascii="Arial" w:eastAsia="맑은 고딕" w:hAnsi="Arial" w:cs="Arial"/>
          <w:lang w:val="nl-NL" w:eastAsia="ko-KR"/>
        </w:rPr>
        <w:t xml:space="preserve">or </w:t>
      </w:r>
      <w:r w:rsidRPr="001A08CF">
        <w:rPr>
          <w:rFonts w:ascii="Arial" w:eastAsia="맑은 고딕" w:hAnsi="Arial" w:cs="Arial"/>
          <w:lang w:val="nl-NL" w:eastAsia="ko-KR"/>
        </w:rPr>
        <w:t>non-GBR</w:t>
      </w:r>
      <w:r w:rsidR="00C9075C" w:rsidRPr="001A08CF">
        <w:rPr>
          <w:rFonts w:ascii="Arial" w:eastAsia="맑은 고딕" w:hAnsi="Arial" w:cs="Arial"/>
          <w:lang w:val="nl-NL" w:eastAsia="ko-KR"/>
        </w:rPr>
        <w:t xml:space="preserve"> services, the start and the end of application is not clear</w:t>
      </w:r>
      <w:r w:rsidR="000E744B" w:rsidRPr="001A08CF">
        <w:rPr>
          <w:rFonts w:ascii="Arial" w:eastAsia="맑은 고딕" w:hAnsi="Arial" w:cs="Arial"/>
          <w:lang w:val="nl-NL" w:eastAsia="ko-KR"/>
        </w:rPr>
        <w:t xml:space="preserve"> to define</w:t>
      </w:r>
      <w:r w:rsidR="00C9075C" w:rsidRPr="001A08CF">
        <w:rPr>
          <w:rFonts w:ascii="Arial" w:eastAsia="맑은 고딕" w:hAnsi="Arial" w:cs="Arial"/>
          <w:lang w:val="nl-NL" w:eastAsia="ko-KR"/>
        </w:rPr>
        <w:t xml:space="preserve">. </w:t>
      </w:r>
      <w:r w:rsidR="000E744B" w:rsidRPr="001A08CF">
        <w:rPr>
          <w:rFonts w:ascii="Arial" w:eastAsia="맑은 고딕" w:hAnsi="Arial" w:cs="Arial"/>
          <w:lang w:val="nl-NL" w:eastAsia="ko-KR"/>
        </w:rPr>
        <w:t>For example, i</w:t>
      </w:r>
      <w:r w:rsidR="00C9075C" w:rsidRPr="001A08CF">
        <w:rPr>
          <w:rFonts w:ascii="Arial" w:eastAsia="맑은 고딕" w:hAnsi="Arial" w:cs="Arial"/>
          <w:lang w:val="nl-NL" w:eastAsia="ko-KR"/>
        </w:rPr>
        <w:t>t is hard to to define when web browsing service can be considered as started or when Instant Messasing service can be considered as ended.</w:t>
      </w:r>
      <w:r w:rsidR="00D37511" w:rsidRPr="001A08CF">
        <w:rPr>
          <w:rFonts w:ascii="Arial" w:eastAsia="맑은 고딕" w:hAnsi="Arial" w:cs="Arial"/>
          <w:lang w:val="nl-NL" w:eastAsia="ko-KR"/>
        </w:rPr>
        <w:t xml:space="preserve"> Even if the </w:t>
      </w:r>
      <w:r w:rsidR="0085760E" w:rsidRPr="001A08CF">
        <w:rPr>
          <w:rFonts w:ascii="Arial" w:eastAsia="맑은 고딕" w:hAnsi="Arial" w:cs="Arial"/>
          <w:lang w:val="nl-NL" w:eastAsia="ko-KR"/>
        </w:rPr>
        <w:t>launch of web brower triggered the transition from RRC Idle to RRC Connected, it is questionable whether access control check should be performed whenever a user tries to load a new web-page</w:t>
      </w:r>
      <w:r w:rsidR="001B5A4E" w:rsidRPr="001A08CF">
        <w:rPr>
          <w:rFonts w:ascii="Arial" w:eastAsia="맑은 고딕" w:hAnsi="Arial" w:cs="Arial"/>
          <w:lang w:val="nl-NL" w:eastAsia="ko-KR"/>
        </w:rPr>
        <w:t xml:space="preserve"> once in RRC Connected</w:t>
      </w:r>
      <w:r w:rsidR="0085760E" w:rsidRPr="001A08CF">
        <w:rPr>
          <w:rFonts w:ascii="Arial" w:eastAsia="맑은 고딕" w:hAnsi="Arial" w:cs="Arial"/>
          <w:lang w:val="nl-NL" w:eastAsia="ko-KR"/>
        </w:rPr>
        <w:t xml:space="preserve">. </w:t>
      </w:r>
      <w:r w:rsidR="00BF4089" w:rsidRPr="001A08CF">
        <w:rPr>
          <w:rFonts w:ascii="Arial" w:eastAsia="맑은 고딕" w:hAnsi="Arial" w:cs="Arial"/>
          <w:lang w:val="nl-NL" w:eastAsia="ko-KR"/>
        </w:rPr>
        <w:t xml:space="preserve">Or, if Instant Messaing App triggers web-browsing activity within </w:t>
      </w:r>
      <w:r w:rsidR="001B5A4E" w:rsidRPr="001A08CF">
        <w:rPr>
          <w:rFonts w:ascii="Arial" w:eastAsia="맑은 고딕" w:hAnsi="Arial" w:cs="Arial"/>
          <w:lang w:val="nl-NL" w:eastAsia="ko-KR"/>
        </w:rPr>
        <w:t>itself</w:t>
      </w:r>
      <w:r w:rsidR="00FD08CB" w:rsidRPr="001A08CF">
        <w:rPr>
          <w:rFonts w:ascii="Arial" w:eastAsia="맑은 고딕" w:hAnsi="Arial" w:cs="Arial"/>
          <w:lang w:val="nl-NL" w:eastAsia="ko-KR"/>
        </w:rPr>
        <w:t xml:space="preserve"> without any user involvement</w:t>
      </w:r>
      <w:r w:rsidR="00BF4089" w:rsidRPr="001A08CF">
        <w:rPr>
          <w:rFonts w:ascii="Arial" w:eastAsia="맑은 고딕" w:hAnsi="Arial" w:cs="Arial"/>
          <w:lang w:val="nl-NL" w:eastAsia="ko-KR"/>
        </w:rPr>
        <w:t>,</w:t>
      </w:r>
      <w:r w:rsidR="00FD08CB" w:rsidRPr="001A08CF">
        <w:rPr>
          <w:rFonts w:ascii="Arial" w:eastAsia="맑은 고딕" w:hAnsi="Arial" w:cs="Arial"/>
          <w:lang w:val="nl-NL" w:eastAsia="ko-KR"/>
        </w:rPr>
        <w:t xml:space="preserve"> it is further ambiguous to define whe</w:t>
      </w:r>
      <w:r w:rsidR="001B5A4E" w:rsidRPr="001A08CF">
        <w:rPr>
          <w:rFonts w:ascii="Arial" w:eastAsia="맑은 고딕" w:hAnsi="Arial" w:cs="Arial"/>
          <w:lang w:val="nl-NL" w:eastAsia="ko-KR"/>
        </w:rPr>
        <w:t>ther</w:t>
      </w:r>
      <w:r w:rsidR="00FD08CB" w:rsidRPr="001A08CF">
        <w:rPr>
          <w:rFonts w:ascii="Arial" w:eastAsia="맑은 고딕" w:hAnsi="Arial" w:cs="Arial"/>
          <w:lang w:val="nl-NL" w:eastAsia="ko-KR"/>
        </w:rPr>
        <w:t xml:space="preserve"> </w:t>
      </w:r>
      <w:r w:rsidR="001B5A4E" w:rsidRPr="001A08CF">
        <w:rPr>
          <w:rFonts w:ascii="Arial" w:eastAsia="맑은 고딕" w:hAnsi="Arial" w:cs="Arial"/>
          <w:lang w:val="nl-NL" w:eastAsia="ko-KR"/>
        </w:rPr>
        <w:t xml:space="preserve">additional </w:t>
      </w:r>
      <w:r w:rsidR="00FD08CB" w:rsidRPr="001A08CF">
        <w:rPr>
          <w:rFonts w:ascii="Arial" w:eastAsia="맑은 고딕" w:hAnsi="Arial" w:cs="Arial"/>
          <w:lang w:val="nl-NL" w:eastAsia="ko-KR"/>
        </w:rPr>
        <w:t>access control should be applied.</w:t>
      </w:r>
      <w:r w:rsidR="00BF4089" w:rsidRPr="001A08CF">
        <w:rPr>
          <w:rFonts w:ascii="Arial" w:eastAsia="맑은 고딕" w:hAnsi="Arial" w:cs="Arial"/>
          <w:lang w:val="nl-NL" w:eastAsia="ko-KR"/>
        </w:rPr>
        <w:t xml:space="preserve"> </w:t>
      </w:r>
      <w:r w:rsidR="0085760E" w:rsidRPr="001A08CF">
        <w:rPr>
          <w:rFonts w:ascii="Arial" w:eastAsia="맑은 고딕" w:hAnsi="Arial" w:cs="Arial"/>
          <w:lang w:val="nl-NL" w:eastAsia="ko-KR"/>
        </w:rPr>
        <w:t xml:space="preserve">Likewise, it seems overkill if access control check is done whenever a user enters new text in the </w:t>
      </w:r>
      <w:r w:rsidR="00436A53" w:rsidRPr="001A08CF">
        <w:rPr>
          <w:rFonts w:ascii="Arial" w:eastAsia="맑은 고딕" w:hAnsi="Arial" w:cs="Arial"/>
          <w:lang w:val="nl-NL" w:eastAsia="ko-KR"/>
        </w:rPr>
        <w:t xml:space="preserve">window ofthe </w:t>
      </w:r>
      <w:r w:rsidR="00FD08CB" w:rsidRPr="001A08CF">
        <w:rPr>
          <w:rFonts w:ascii="Arial" w:eastAsia="맑은 고딕" w:hAnsi="Arial" w:cs="Arial"/>
          <w:lang w:val="nl-NL" w:eastAsia="ko-KR"/>
        </w:rPr>
        <w:t>instant</w:t>
      </w:r>
      <w:r w:rsidR="0085760E" w:rsidRPr="001A08CF">
        <w:rPr>
          <w:rFonts w:ascii="Arial" w:eastAsia="맑은 고딕" w:hAnsi="Arial" w:cs="Arial"/>
          <w:lang w:val="nl-NL" w:eastAsia="ko-KR"/>
        </w:rPr>
        <w:t xml:space="preserve"> chatting application.</w:t>
      </w:r>
    </w:p>
    <w:p w14:paraId="676B4B0C" w14:textId="3B4FAEED" w:rsidR="00C9075C" w:rsidRPr="001A08CF" w:rsidRDefault="00C9075C" w:rsidP="000E6DD4">
      <w:pPr>
        <w:spacing w:after="0"/>
        <w:rPr>
          <w:rFonts w:ascii="Arial" w:eastAsia="맑은 고딕" w:hAnsi="Arial" w:cs="Arial"/>
          <w:lang w:val="nl-NL" w:eastAsia="ko-KR"/>
        </w:rPr>
      </w:pPr>
    </w:p>
    <w:p w14:paraId="109B6FF2" w14:textId="40DAA3AE" w:rsidR="005A2D7C" w:rsidRPr="001A08CF" w:rsidRDefault="00CD4543" w:rsidP="000E6DD4">
      <w:pPr>
        <w:spacing w:after="0"/>
        <w:rPr>
          <w:rFonts w:ascii="Arial" w:eastAsia="맑은 고딕" w:hAnsi="Arial" w:cs="Arial"/>
          <w:b/>
          <w:lang w:val="nl-NL" w:eastAsia="ko-KR"/>
        </w:rPr>
      </w:pPr>
      <w:r w:rsidRPr="001A08CF">
        <w:rPr>
          <w:rFonts w:ascii="Arial" w:eastAsia="맑은 고딕" w:hAnsi="Arial" w:cs="Arial" w:hint="eastAsia"/>
          <w:b/>
          <w:lang w:val="nl-NL" w:eastAsia="ko-KR"/>
        </w:rPr>
        <w:lastRenderedPageBreak/>
        <w:t>Observation 1:</w:t>
      </w:r>
    </w:p>
    <w:p w14:paraId="609B4CB5" w14:textId="3AB08D38" w:rsidR="00CD4543" w:rsidRPr="001A08CF" w:rsidRDefault="009C23C9" w:rsidP="000E6DD4">
      <w:pPr>
        <w:spacing w:after="0"/>
        <w:rPr>
          <w:rFonts w:ascii="Arial" w:eastAsia="맑은 고딕" w:hAnsi="Arial" w:cs="Arial"/>
          <w:b/>
          <w:lang w:val="nl-NL" w:eastAsia="ko-KR"/>
        </w:rPr>
      </w:pPr>
      <w:r w:rsidRPr="001A08CF">
        <w:rPr>
          <w:rFonts w:ascii="Arial" w:eastAsia="맑은 고딕" w:hAnsi="Arial" w:cs="Arial"/>
          <w:b/>
          <w:lang w:val="nl-NL" w:eastAsia="ko-KR"/>
        </w:rPr>
        <w:t>F</w:t>
      </w:r>
      <w:r w:rsidR="009F0567" w:rsidRPr="001A08CF">
        <w:rPr>
          <w:rFonts w:ascii="Arial" w:eastAsia="맑은 고딕" w:hAnsi="Arial" w:cs="Arial"/>
          <w:b/>
          <w:lang w:val="nl-NL" w:eastAsia="ko-KR"/>
        </w:rPr>
        <w:t>or non-</w:t>
      </w:r>
      <w:r w:rsidR="00CD4543" w:rsidRPr="001A08CF">
        <w:rPr>
          <w:rFonts w:ascii="Arial" w:eastAsia="맑은 고딕" w:hAnsi="Arial" w:cs="Arial"/>
          <w:b/>
          <w:lang w:val="nl-NL" w:eastAsia="ko-KR"/>
        </w:rPr>
        <w:t xml:space="preserve">GBR </w:t>
      </w:r>
      <w:r w:rsidR="00A61A50" w:rsidRPr="001A08CF">
        <w:rPr>
          <w:rFonts w:ascii="Arial" w:eastAsia="맑은 고딕" w:hAnsi="Arial" w:cs="Arial"/>
          <w:b/>
          <w:lang w:val="nl-NL" w:eastAsia="ko-KR"/>
        </w:rPr>
        <w:t>applications</w:t>
      </w:r>
      <w:r w:rsidR="00CD4543" w:rsidRPr="001A08CF">
        <w:rPr>
          <w:rFonts w:ascii="Arial" w:eastAsia="맑은 고딕" w:hAnsi="Arial" w:cs="Arial"/>
          <w:b/>
          <w:lang w:val="nl-NL" w:eastAsia="ko-KR"/>
        </w:rPr>
        <w:t xml:space="preserve">, </w:t>
      </w:r>
      <w:r w:rsidRPr="001A08CF">
        <w:rPr>
          <w:rFonts w:ascii="Arial" w:eastAsia="맑은 고딕" w:hAnsi="Arial" w:cs="Arial"/>
          <w:b/>
          <w:lang w:val="nl-NL" w:eastAsia="ko-KR"/>
        </w:rPr>
        <w:t xml:space="preserve">it is hard to define when access control should be applied, </w:t>
      </w:r>
      <w:r w:rsidR="00BF0D15">
        <w:rPr>
          <w:rFonts w:ascii="Arial" w:eastAsia="맑은 고딕" w:hAnsi="Arial" w:cs="Arial"/>
          <w:b/>
          <w:lang w:val="nl-NL" w:eastAsia="ko-KR"/>
        </w:rPr>
        <w:t>once</w:t>
      </w:r>
      <w:r w:rsidRPr="001A08CF">
        <w:rPr>
          <w:rFonts w:ascii="Arial" w:eastAsia="맑은 고딕" w:hAnsi="Arial" w:cs="Arial"/>
          <w:b/>
          <w:lang w:val="nl-NL" w:eastAsia="ko-KR"/>
        </w:rPr>
        <w:t xml:space="preserve"> the UE is in </w:t>
      </w:r>
      <w:r w:rsidR="00CD4543" w:rsidRPr="001A08CF">
        <w:rPr>
          <w:rFonts w:ascii="Arial" w:eastAsia="맑은 고딕" w:hAnsi="Arial" w:cs="Arial"/>
          <w:b/>
          <w:lang w:val="nl-NL" w:eastAsia="ko-KR"/>
        </w:rPr>
        <w:t>RRC Connected mode</w:t>
      </w:r>
      <w:r w:rsidR="00D37511" w:rsidRPr="001A08CF">
        <w:rPr>
          <w:rFonts w:ascii="Arial" w:eastAsia="맑은 고딕" w:hAnsi="Arial" w:cs="Arial"/>
          <w:b/>
          <w:lang w:val="nl-NL" w:eastAsia="ko-KR"/>
        </w:rPr>
        <w:t>.</w:t>
      </w:r>
      <w:r w:rsidR="00CD4543" w:rsidRPr="001A08CF">
        <w:rPr>
          <w:rFonts w:ascii="Arial" w:eastAsia="맑은 고딕" w:hAnsi="Arial" w:cs="Arial"/>
          <w:b/>
          <w:lang w:val="nl-NL" w:eastAsia="ko-KR"/>
        </w:rPr>
        <w:t xml:space="preserve"> </w:t>
      </w:r>
    </w:p>
    <w:p w14:paraId="6BA1CC60" w14:textId="77777777" w:rsidR="002E00EF" w:rsidRPr="001A08CF" w:rsidRDefault="002E00EF" w:rsidP="00AE60BD">
      <w:pPr>
        <w:rPr>
          <w:rFonts w:ascii="Arial" w:eastAsia="맑은 고딕" w:hAnsi="Arial" w:cs="Arial"/>
          <w:lang w:val="nl-NL" w:eastAsia="ko-KR"/>
        </w:rPr>
      </w:pPr>
    </w:p>
    <w:p w14:paraId="105749BD" w14:textId="60E5C2DA" w:rsidR="00552757" w:rsidRPr="001A08CF" w:rsidRDefault="006A0A8F" w:rsidP="00AE60BD">
      <w:pPr>
        <w:rPr>
          <w:rFonts w:ascii="Arial" w:eastAsia="맑은 고딕" w:hAnsi="Arial" w:cs="Arial"/>
          <w:lang w:val="nl-NL" w:eastAsia="ko-KR"/>
        </w:rPr>
      </w:pPr>
      <w:r w:rsidRPr="001A08CF">
        <w:rPr>
          <w:rFonts w:ascii="Arial" w:eastAsia="맑은 고딕" w:hAnsi="Arial" w:cs="Arial"/>
          <w:lang w:val="nl-NL" w:eastAsia="ko-KR"/>
        </w:rPr>
        <w:t xml:space="preserve">BTW, </w:t>
      </w:r>
      <w:r w:rsidR="00552757" w:rsidRPr="001A08CF">
        <w:rPr>
          <w:rFonts w:ascii="Arial" w:eastAsia="맑은 고딕" w:hAnsi="Arial" w:cs="Arial" w:hint="eastAsia"/>
          <w:lang w:val="nl-NL" w:eastAsia="ko-KR"/>
        </w:rPr>
        <w:t>one can ask whether there is a need to perform access control for the UE in RRC Connected mode</w:t>
      </w:r>
      <w:r w:rsidR="00F00E8B" w:rsidRPr="001A08CF">
        <w:rPr>
          <w:rFonts w:ascii="Arial" w:eastAsia="맑은 고딕" w:hAnsi="Arial" w:cs="Arial"/>
          <w:lang w:val="nl-NL" w:eastAsia="ko-KR"/>
        </w:rPr>
        <w:t>,</w:t>
      </w:r>
      <w:r w:rsidR="00552757" w:rsidRPr="001A08CF">
        <w:rPr>
          <w:rFonts w:ascii="Arial" w:eastAsia="맑은 고딕" w:hAnsi="Arial" w:cs="Arial" w:hint="eastAsia"/>
          <w:lang w:val="nl-NL" w:eastAsia="ko-KR"/>
        </w:rPr>
        <w:t xml:space="preserve"> when the UE initiates:</w:t>
      </w:r>
    </w:p>
    <w:p w14:paraId="3B66568A" w14:textId="77777777" w:rsidR="00552757" w:rsidRPr="001A08CF" w:rsidRDefault="00685915" w:rsidP="00552757">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 xml:space="preserve">New </w:t>
      </w:r>
      <w:r w:rsidRPr="001A08CF">
        <w:rPr>
          <w:rFonts w:ascii="Arial" w:eastAsia="맑은 고딕" w:hAnsi="Arial" w:cs="Arial" w:hint="eastAsia"/>
          <w:lang w:val="nl-NL" w:eastAsia="ko-KR"/>
        </w:rPr>
        <w:t xml:space="preserve">PDU Session </w:t>
      </w:r>
      <w:r w:rsidRPr="001A08CF">
        <w:rPr>
          <w:rFonts w:ascii="Arial" w:eastAsia="맑은 고딕" w:hAnsi="Arial" w:cs="Arial"/>
          <w:lang w:val="nl-NL" w:eastAsia="ko-KR"/>
        </w:rPr>
        <w:t>Establishment</w:t>
      </w:r>
    </w:p>
    <w:p w14:paraId="239ADFDD" w14:textId="0D39CA1A" w:rsidR="00552757" w:rsidRPr="001A08CF" w:rsidRDefault="00685915" w:rsidP="00552757">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Activation of deactivated PDU session</w:t>
      </w:r>
    </w:p>
    <w:p w14:paraId="19117343" w14:textId="25B14254" w:rsidR="00685915" w:rsidRPr="001A08CF" w:rsidRDefault="00685915" w:rsidP="00552757">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Activation of deactivated Network Slice</w:t>
      </w:r>
    </w:p>
    <w:p w14:paraId="1C4A5E38" w14:textId="6A154591" w:rsidR="00A732B9" w:rsidRPr="001A08CF" w:rsidRDefault="00A732B9" w:rsidP="00552757">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New Network Slice Establishment</w:t>
      </w:r>
    </w:p>
    <w:p w14:paraId="4062793B" w14:textId="77777777" w:rsidR="00205767" w:rsidRPr="001A08CF" w:rsidRDefault="00205767" w:rsidP="00205767">
      <w:pPr>
        <w:pStyle w:val="af6"/>
        <w:ind w:left="760"/>
        <w:rPr>
          <w:rFonts w:ascii="Arial" w:eastAsia="맑은 고딕" w:hAnsi="Arial" w:cs="Arial"/>
          <w:lang w:val="nl-NL" w:eastAsia="ko-KR"/>
        </w:rPr>
      </w:pPr>
    </w:p>
    <w:p w14:paraId="3E2B6CB9" w14:textId="4A1B655B" w:rsidR="000F2F99" w:rsidRPr="001A08CF" w:rsidRDefault="000F2F99" w:rsidP="00AE60BD">
      <w:pPr>
        <w:rPr>
          <w:rFonts w:ascii="Arial" w:eastAsia="맑은 고딕" w:hAnsi="Arial" w:cs="Arial"/>
          <w:lang w:val="nl-NL" w:eastAsia="ko-KR"/>
        </w:rPr>
      </w:pPr>
      <w:r w:rsidRPr="001A08CF">
        <w:rPr>
          <w:rFonts w:ascii="Arial" w:eastAsia="맑은 고딕" w:hAnsi="Arial" w:cs="Arial"/>
          <w:lang w:val="nl-NL" w:eastAsia="ko-KR"/>
        </w:rPr>
        <w:t>D</w:t>
      </w:r>
      <w:r w:rsidR="00885245" w:rsidRPr="001A08CF">
        <w:rPr>
          <w:rFonts w:ascii="Arial" w:eastAsia="맑은 고딕" w:hAnsi="Arial" w:cs="Arial"/>
          <w:lang w:val="nl-NL" w:eastAsia="ko-KR"/>
        </w:rPr>
        <w:t xml:space="preserve">ue to congestion in Core </w:t>
      </w:r>
      <w:r w:rsidR="00CA74EF" w:rsidRPr="001A08CF">
        <w:rPr>
          <w:rFonts w:ascii="Arial" w:eastAsia="맑은 고딕" w:hAnsi="Arial" w:cs="Arial"/>
          <w:lang w:val="nl-NL" w:eastAsia="ko-KR"/>
        </w:rPr>
        <w:t xml:space="preserve">Network, AMF/SMF may not </w:t>
      </w:r>
      <w:r w:rsidR="0088047B" w:rsidRPr="001A08CF">
        <w:rPr>
          <w:rFonts w:ascii="Arial" w:eastAsia="맑은 고딕" w:hAnsi="Arial" w:cs="Arial"/>
          <w:lang w:val="nl-NL" w:eastAsia="ko-KR"/>
        </w:rPr>
        <w:t xml:space="preserve">always </w:t>
      </w:r>
      <w:r w:rsidR="00CA74EF" w:rsidRPr="001A08CF">
        <w:rPr>
          <w:rFonts w:ascii="Arial" w:eastAsia="맑은 고딕" w:hAnsi="Arial" w:cs="Arial"/>
          <w:lang w:val="nl-NL" w:eastAsia="ko-KR"/>
        </w:rPr>
        <w:t xml:space="preserve">be able to </w:t>
      </w:r>
      <w:r w:rsidR="00645111" w:rsidRPr="001A08CF">
        <w:rPr>
          <w:rFonts w:ascii="Arial" w:eastAsia="맑은 고딕" w:hAnsi="Arial" w:cs="Arial"/>
          <w:lang w:val="nl-NL" w:eastAsia="ko-KR"/>
        </w:rPr>
        <w:t>permit</w:t>
      </w:r>
      <w:r w:rsidR="00CA74EF" w:rsidRPr="001A08CF">
        <w:rPr>
          <w:rFonts w:ascii="Arial" w:eastAsia="맑은 고딕" w:hAnsi="Arial" w:cs="Arial"/>
          <w:lang w:val="nl-NL" w:eastAsia="ko-KR"/>
        </w:rPr>
        <w:t xml:space="preserve"> above requests from a UE. But, the decision whether </w:t>
      </w:r>
      <w:r w:rsidR="00AE4D4D" w:rsidRPr="001A08CF">
        <w:rPr>
          <w:rFonts w:ascii="Arial" w:eastAsia="맑은 고딕" w:hAnsi="Arial" w:cs="Arial"/>
          <w:lang w:val="nl-NL" w:eastAsia="ko-KR"/>
        </w:rPr>
        <w:t>to</w:t>
      </w:r>
      <w:r w:rsidR="00CA74EF" w:rsidRPr="001A08CF">
        <w:rPr>
          <w:rFonts w:ascii="Arial" w:eastAsia="맑은 고딕" w:hAnsi="Arial" w:cs="Arial"/>
          <w:lang w:val="nl-NL" w:eastAsia="ko-KR"/>
        </w:rPr>
        <w:t xml:space="preserve"> reject such a request </w:t>
      </w:r>
      <w:r w:rsidR="00315BD5" w:rsidRPr="001A08CF">
        <w:rPr>
          <w:rFonts w:ascii="Arial" w:eastAsia="맑은 고딕" w:hAnsi="Arial" w:cs="Arial"/>
          <w:lang w:val="nl-NL" w:eastAsia="ko-KR"/>
        </w:rPr>
        <w:t>can</w:t>
      </w:r>
      <w:r w:rsidR="0088047B" w:rsidRPr="001A08CF">
        <w:rPr>
          <w:rFonts w:ascii="Arial" w:eastAsia="맑은 고딕" w:hAnsi="Arial" w:cs="Arial"/>
          <w:lang w:val="nl-NL" w:eastAsia="ko-KR"/>
        </w:rPr>
        <w:t>not</w:t>
      </w:r>
      <w:r w:rsidR="00315BD5" w:rsidRPr="001A08CF">
        <w:rPr>
          <w:rFonts w:ascii="Arial" w:eastAsia="맑은 고딕" w:hAnsi="Arial" w:cs="Arial"/>
          <w:lang w:val="nl-NL" w:eastAsia="ko-KR"/>
        </w:rPr>
        <w:t xml:space="preserve"> be </w:t>
      </w:r>
      <w:r w:rsidR="00AE4D4D" w:rsidRPr="001A08CF">
        <w:rPr>
          <w:rFonts w:ascii="Arial" w:eastAsia="맑은 고딕" w:hAnsi="Arial" w:cs="Arial"/>
          <w:lang w:val="nl-NL" w:eastAsia="ko-KR"/>
        </w:rPr>
        <w:t>made</w:t>
      </w:r>
      <w:r w:rsidR="00315BD5" w:rsidRPr="001A08CF">
        <w:rPr>
          <w:rFonts w:ascii="Arial" w:eastAsia="맑은 고딕" w:hAnsi="Arial" w:cs="Arial"/>
          <w:lang w:val="nl-NL" w:eastAsia="ko-KR"/>
        </w:rPr>
        <w:t xml:space="preserve"> in Radio Access Network</w:t>
      </w:r>
      <w:r w:rsidR="000B4FD6" w:rsidRPr="001A08CF">
        <w:rPr>
          <w:rFonts w:ascii="Arial" w:eastAsia="맑은 고딕" w:hAnsi="Arial" w:cs="Arial"/>
          <w:lang w:val="nl-NL" w:eastAsia="ko-KR"/>
        </w:rPr>
        <w:t xml:space="preserve">, because that kind of transaction cannot be interpreted in Radio Access Network. For a UE in RRC Idle mode, </w:t>
      </w:r>
      <w:r w:rsidR="00383B05" w:rsidRPr="001A08CF">
        <w:rPr>
          <w:rFonts w:ascii="Arial" w:eastAsia="맑은 고딕" w:hAnsi="Arial" w:cs="Arial"/>
          <w:lang w:val="nl-NL" w:eastAsia="ko-KR"/>
        </w:rPr>
        <w:t xml:space="preserve">Radio Access Network can do access control, regarding whether to permit </w:t>
      </w:r>
      <w:r w:rsidR="0088047B" w:rsidRPr="001A08CF">
        <w:rPr>
          <w:rFonts w:ascii="Arial" w:eastAsia="맑은 고딕" w:hAnsi="Arial" w:cs="Arial"/>
          <w:lang w:val="nl-NL" w:eastAsia="ko-KR"/>
        </w:rPr>
        <w:t xml:space="preserve">any </w:t>
      </w:r>
      <w:r w:rsidR="00FF311F">
        <w:rPr>
          <w:rFonts w:ascii="Arial" w:eastAsia="맑은 고딕" w:hAnsi="Arial" w:cs="Arial"/>
          <w:lang w:val="nl-NL" w:eastAsia="ko-KR"/>
        </w:rPr>
        <w:t xml:space="preserve">new </w:t>
      </w:r>
      <w:r w:rsidR="00383B05" w:rsidRPr="001A08CF">
        <w:rPr>
          <w:rFonts w:ascii="Arial" w:eastAsia="맑은 고딕" w:hAnsi="Arial" w:cs="Arial"/>
          <w:lang w:val="nl-NL" w:eastAsia="ko-KR"/>
        </w:rPr>
        <w:t xml:space="preserve">signalling connection </w:t>
      </w:r>
      <w:r w:rsidR="00AE4D4D" w:rsidRPr="001A08CF">
        <w:rPr>
          <w:rFonts w:ascii="Arial" w:eastAsia="맑은 고딕" w:hAnsi="Arial" w:cs="Arial"/>
          <w:lang w:val="nl-NL" w:eastAsia="ko-KR"/>
        </w:rPr>
        <w:t xml:space="preserve">try </w:t>
      </w:r>
      <w:r w:rsidR="00383B05" w:rsidRPr="001A08CF">
        <w:rPr>
          <w:rFonts w:ascii="Arial" w:eastAsia="맑은 고딕" w:hAnsi="Arial" w:cs="Arial"/>
          <w:lang w:val="nl-NL" w:eastAsia="ko-KR"/>
        </w:rPr>
        <w:t>or not. However, once signalling conne</w:t>
      </w:r>
      <w:r w:rsidR="0088047B" w:rsidRPr="001A08CF">
        <w:rPr>
          <w:rFonts w:ascii="Arial" w:eastAsia="맑은 고딕" w:hAnsi="Arial" w:cs="Arial"/>
          <w:lang w:val="nl-NL" w:eastAsia="ko-KR"/>
        </w:rPr>
        <w:t>c</w:t>
      </w:r>
      <w:r w:rsidR="00383B05" w:rsidRPr="001A08CF">
        <w:rPr>
          <w:rFonts w:ascii="Arial" w:eastAsia="맑은 고딕" w:hAnsi="Arial" w:cs="Arial"/>
          <w:lang w:val="nl-NL" w:eastAsia="ko-KR"/>
        </w:rPr>
        <w:t>tion is established, further detailed decision should be left to Core Network</w:t>
      </w:r>
      <w:r w:rsidR="00FF311F">
        <w:rPr>
          <w:rFonts w:ascii="Arial" w:eastAsia="맑은 고딕" w:hAnsi="Arial" w:cs="Arial"/>
          <w:lang w:val="nl-NL" w:eastAsia="ko-KR"/>
        </w:rPr>
        <w:t xml:space="preserve"> which can ac</w:t>
      </w:r>
      <w:r w:rsidR="00F51B1B" w:rsidRPr="001A08CF">
        <w:rPr>
          <w:rFonts w:ascii="Arial" w:eastAsia="맑은 고딕" w:hAnsi="Arial" w:cs="Arial"/>
          <w:lang w:val="nl-NL" w:eastAsia="ko-KR"/>
        </w:rPr>
        <w:t>cu</w:t>
      </w:r>
      <w:r w:rsidR="00FF311F">
        <w:rPr>
          <w:rFonts w:ascii="Arial" w:eastAsia="맑은 고딕" w:hAnsi="Arial" w:cs="Arial"/>
          <w:lang w:val="nl-NL" w:eastAsia="ko-KR"/>
        </w:rPr>
        <w:t>r</w:t>
      </w:r>
      <w:r w:rsidR="00F51B1B" w:rsidRPr="001A08CF">
        <w:rPr>
          <w:rFonts w:ascii="Arial" w:eastAsia="맑은 고딕" w:hAnsi="Arial" w:cs="Arial"/>
          <w:lang w:val="nl-NL" w:eastAsia="ko-KR"/>
        </w:rPr>
        <w:t>ately deci</w:t>
      </w:r>
      <w:r w:rsidR="00AE4D4D" w:rsidRPr="001A08CF">
        <w:rPr>
          <w:rFonts w:ascii="Arial" w:eastAsia="맑은 고딕" w:hAnsi="Arial" w:cs="Arial"/>
          <w:lang w:val="nl-NL" w:eastAsia="ko-KR"/>
        </w:rPr>
        <w:t>d</w:t>
      </w:r>
      <w:r w:rsidR="00F51B1B" w:rsidRPr="001A08CF">
        <w:rPr>
          <w:rFonts w:ascii="Arial" w:eastAsia="맑은 고딕" w:hAnsi="Arial" w:cs="Arial"/>
          <w:lang w:val="nl-NL" w:eastAsia="ko-KR"/>
        </w:rPr>
        <w:t>e. The Abbreviation of AMF is “</w:t>
      </w:r>
      <w:r w:rsidR="00F51B1B" w:rsidRPr="00402B2A">
        <w:rPr>
          <w:rFonts w:ascii="Arial" w:eastAsia="맑은 고딕" w:hAnsi="Arial" w:cs="Arial"/>
          <w:i/>
          <w:u w:val="single"/>
          <w:lang w:val="nl-NL" w:eastAsia="ko-KR"/>
        </w:rPr>
        <w:t>Access</w:t>
      </w:r>
      <w:r w:rsidR="00F51B1B" w:rsidRPr="001A08CF">
        <w:rPr>
          <w:rFonts w:ascii="Arial" w:eastAsia="맑은 고딕" w:hAnsi="Arial" w:cs="Arial"/>
          <w:lang w:val="nl-NL" w:eastAsia="ko-KR"/>
        </w:rPr>
        <w:t xml:space="preserve"> and mobility </w:t>
      </w:r>
      <w:r w:rsidR="00F51B1B" w:rsidRPr="00402B2A">
        <w:rPr>
          <w:rFonts w:ascii="Arial" w:eastAsia="맑은 고딕" w:hAnsi="Arial" w:cs="Arial"/>
          <w:i/>
          <w:lang w:val="nl-NL" w:eastAsia="ko-KR"/>
        </w:rPr>
        <w:t>management</w:t>
      </w:r>
      <w:r w:rsidR="00F51B1B" w:rsidRPr="001A08CF">
        <w:rPr>
          <w:rFonts w:ascii="Arial" w:eastAsia="맑은 고딕" w:hAnsi="Arial" w:cs="Arial"/>
          <w:lang w:val="nl-NL" w:eastAsia="ko-KR"/>
        </w:rPr>
        <w:t xml:space="preserve"> Function”</w:t>
      </w:r>
      <w:r w:rsidR="00383B05" w:rsidRPr="001A08CF">
        <w:rPr>
          <w:rFonts w:ascii="Arial" w:eastAsia="맑은 고딕" w:hAnsi="Arial" w:cs="Arial"/>
          <w:lang w:val="nl-NL" w:eastAsia="ko-KR"/>
        </w:rPr>
        <w:t>.</w:t>
      </w:r>
      <w:r w:rsidR="00315BD5" w:rsidRPr="001A08CF">
        <w:rPr>
          <w:rFonts w:ascii="Arial" w:eastAsia="맑은 고딕" w:hAnsi="Arial" w:cs="Arial"/>
          <w:lang w:val="nl-NL" w:eastAsia="ko-KR"/>
        </w:rPr>
        <w:t xml:space="preserve"> </w:t>
      </w:r>
    </w:p>
    <w:p w14:paraId="733ADC77" w14:textId="77777777" w:rsidR="000F2F99" w:rsidRPr="001A08CF" w:rsidRDefault="000F2F99" w:rsidP="000E6DD4">
      <w:pPr>
        <w:spacing w:after="0"/>
        <w:rPr>
          <w:rFonts w:ascii="Arial" w:eastAsia="맑은 고딕" w:hAnsi="Arial" w:cs="Arial"/>
          <w:lang w:val="nl-NL" w:eastAsia="ko-KR"/>
        </w:rPr>
      </w:pPr>
    </w:p>
    <w:p w14:paraId="5F59FE15" w14:textId="01E60B44" w:rsidR="00685915" w:rsidRPr="001A08CF" w:rsidRDefault="00315BD5" w:rsidP="000E6DD4">
      <w:pPr>
        <w:spacing w:after="0"/>
        <w:rPr>
          <w:rFonts w:ascii="Arial" w:eastAsia="맑은 고딕" w:hAnsi="Arial" w:cs="Arial"/>
          <w:lang w:val="nl-NL" w:eastAsia="ko-KR"/>
        </w:rPr>
      </w:pPr>
      <w:r w:rsidRPr="001A08CF">
        <w:rPr>
          <w:rFonts w:ascii="Arial" w:eastAsia="맑은 고딕" w:hAnsi="Arial" w:cs="Arial"/>
          <w:lang w:val="nl-NL" w:eastAsia="ko-KR"/>
        </w:rPr>
        <w:t xml:space="preserve">I.e., </w:t>
      </w:r>
      <w:r w:rsidR="00F539A4" w:rsidRPr="001A08CF">
        <w:rPr>
          <w:rFonts w:ascii="Arial" w:eastAsia="맑은 고딕" w:hAnsi="Arial" w:cs="Arial"/>
          <w:lang w:val="nl-NL" w:eastAsia="ko-KR"/>
        </w:rPr>
        <w:t>for a UE in Connected mode, AMF/SMF may make different decision regarding whether to grant above request</w:t>
      </w:r>
      <w:r w:rsidR="00402B2A">
        <w:rPr>
          <w:rFonts w:ascii="Arial" w:eastAsia="맑은 고딕" w:hAnsi="Arial" w:cs="Arial"/>
          <w:lang w:val="nl-NL" w:eastAsia="ko-KR"/>
        </w:rPr>
        <w:t xml:space="preserve"> based on</w:t>
      </w:r>
      <w:r w:rsidR="00F539A4" w:rsidRPr="001A08CF">
        <w:rPr>
          <w:rFonts w:ascii="Arial" w:eastAsia="맑은 고딕" w:hAnsi="Arial" w:cs="Arial"/>
          <w:lang w:val="nl-NL" w:eastAsia="ko-KR"/>
        </w:rPr>
        <w:t>:</w:t>
      </w:r>
    </w:p>
    <w:p w14:paraId="77B7AFB6" w14:textId="1EC6C2EE" w:rsidR="00F539A4" w:rsidRPr="001A08CF" w:rsidRDefault="00F539A4" w:rsidP="00F539A4">
      <w:pPr>
        <w:pStyle w:val="af6"/>
        <w:numPr>
          <w:ilvl w:val="0"/>
          <w:numId w:val="38"/>
        </w:numPr>
        <w:rPr>
          <w:rFonts w:ascii="Arial" w:eastAsia="맑은 고딕" w:hAnsi="Arial" w:cs="Arial"/>
          <w:lang w:val="nl-NL" w:eastAsia="ko-KR"/>
        </w:rPr>
      </w:pPr>
      <w:r w:rsidRPr="001A08CF">
        <w:rPr>
          <w:rFonts w:ascii="Arial" w:eastAsia="맑은 고딕" w:hAnsi="Arial" w:cs="Arial" w:hint="eastAsia"/>
          <w:lang w:val="nl-NL" w:eastAsia="ko-KR"/>
        </w:rPr>
        <w:t>Currently active PDU Session/</w:t>
      </w:r>
      <w:r w:rsidR="00734930" w:rsidRPr="001A08CF">
        <w:rPr>
          <w:rFonts w:ascii="Arial" w:eastAsia="맑은 고딕" w:hAnsi="Arial" w:cs="Arial"/>
          <w:lang w:val="nl-NL" w:eastAsia="ko-KR"/>
        </w:rPr>
        <w:t>Network Slice</w:t>
      </w:r>
    </w:p>
    <w:p w14:paraId="4A30D696" w14:textId="77777777" w:rsidR="00734930" w:rsidRPr="001A08CF" w:rsidRDefault="00734930" w:rsidP="00F539A4">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Currently used Radio Access Technologies</w:t>
      </w:r>
    </w:p>
    <w:p w14:paraId="30B6D648" w14:textId="77777777" w:rsidR="00734930" w:rsidRPr="001A08CF" w:rsidRDefault="00734930" w:rsidP="00F539A4">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Subscription information of the UE</w:t>
      </w:r>
    </w:p>
    <w:p w14:paraId="24561DD8" w14:textId="77777777" w:rsidR="00734930" w:rsidRPr="001A08CF" w:rsidRDefault="00734930" w:rsidP="00F539A4">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Assigned Network Slice Instance</w:t>
      </w:r>
    </w:p>
    <w:p w14:paraId="11C1355F" w14:textId="19684B43" w:rsidR="00734930" w:rsidRPr="001A08CF" w:rsidRDefault="00734930" w:rsidP="00F539A4">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Assigend Network Functions (e.g. UPFs, SMFs, AMFs)</w:t>
      </w:r>
    </w:p>
    <w:p w14:paraId="0375FE0B" w14:textId="77777777" w:rsidR="00F51B1B" w:rsidRPr="001A08CF" w:rsidRDefault="00F51B1B" w:rsidP="00734930">
      <w:pPr>
        <w:rPr>
          <w:rFonts w:ascii="Arial" w:eastAsia="맑은 고딕" w:hAnsi="Arial" w:cs="Arial"/>
          <w:lang w:val="nl-NL" w:eastAsia="ko-KR"/>
        </w:rPr>
      </w:pPr>
    </w:p>
    <w:p w14:paraId="293E9EE3" w14:textId="0C560E51" w:rsidR="005F3185" w:rsidRPr="001A08CF" w:rsidRDefault="005F3185" w:rsidP="00734930">
      <w:pPr>
        <w:rPr>
          <w:rFonts w:ascii="Arial" w:eastAsia="맑은 고딕" w:hAnsi="Arial" w:cs="Arial"/>
          <w:lang w:val="nl-NL" w:eastAsia="ko-KR"/>
        </w:rPr>
      </w:pPr>
      <w:r w:rsidRPr="001A08CF">
        <w:rPr>
          <w:rFonts w:ascii="Arial" w:eastAsia="맑은 고딕" w:hAnsi="Arial" w:cs="Arial"/>
          <w:lang w:val="nl-NL" w:eastAsia="ko-KR"/>
        </w:rPr>
        <w:t>Because RAN cannot know</w:t>
      </w:r>
      <w:r w:rsidR="00C2183A">
        <w:rPr>
          <w:rFonts w:ascii="Arial" w:eastAsia="맑은 고딕" w:hAnsi="Arial" w:cs="Arial"/>
          <w:lang w:val="nl-NL" w:eastAsia="ko-KR"/>
        </w:rPr>
        <w:t xml:space="preserve"> or interpret</w:t>
      </w:r>
      <w:r w:rsidRPr="001A08CF">
        <w:rPr>
          <w:rFonts w:ascii="Arial" w:eastAsia="맑은 고딕" w:hAnsi="Arial" w:cs="Arial"/>
          <w:lang w:val="nl-NL" w:eastAsia="ko-KR"/>
        </w:rPr>
        <w:t xml:space="preserve"> this information, access control between </w:t>
      </w:r>
      <w:r w:rsidR="00C2183A">
        <w:rPr>
          <w:rFonts w:ascii="Arial" w:eastAsia="맑은 고딕" w:hAnsi="Arial" w:cs="Arial"/>
          <w:lang w:val="nl-NL" w:eastAsia="ko-KR"/>
        </w:rPr>
        <w:t>UE and eNB/gNB cannot be supported for this aspect</w:t>
      </w:r>
      <w:r w:rsidRPr="001A08CF">
        <w:rPr>
          <w:rFonts w:ascii="Arial" w:eastAsia="맑은 고딕" w:hAnsi="Arial" w:cs="Arial"/>
          <w:lang w:val="nl-NL" w:eastAsia="ko-KR"/>
        </w:rPr>
        <w:t>. Rather, this decision should be done by Core network based on NAS signalling. I.e, AMF/SMF can perform access control by sending either Accept message or Reject for the UE’s request for activation/establishment of PDU session/Network Slice.</w:t>
      </w:r>
    </w:p>
    <w:p w14:paraId="7B89D000" w14:textId="62DAFBBA" w:rsidR="00F902D6" w:rsidRPr="001A08CF" w:rsidRDefault="00632253" w:rsidP="00F902D6">
      <w:pPr>
        <w:spacing w:after="0"/>
        <w:rPr>
          <w:rFonts w:ascii="Arial" w:eastAsia="맑은 고딕" w:hAnsi="Arial" w:cs="Arial"/>
          <w:b/>
          <w:lang w:val="nl-NL" w:eastAsia="ko-KR"/>
        </w:rPr>
      </w:pPr>
      <w:r w:rsidRPr="001A08CF">
        <w:rPr>
          <w:rFonts w:ascii="Arial" w:eastAsia="맑은 고딕" w:hAnsi="Arial" w:cs="Arial"/>
          <w:b/>
          <w:lang w:val="nl-NL" w:eastAsia="ko-KR"/>
        </w:rPr>
        <w:t>Observation</w:t>
      </w:r>
      <w:r w:rsidR="00F902D6" w:rsidRPr="001A08CF">
        <w:rPr>
          <w:rFonts w:ascii="Arial" w:eastAsia="맑은 고딕" w:hAnsi="Arial" w:cs="Arial" w:hint="eastAsia"/>
          <w:b/>
          <w:lang w:val="nl-NL" w:eastAsia="ko-KR"/>
        </w:rPr>
        <w:t xml:space="preserve"> </w:t>
      </w:r>
      <w:r w:rsidR="001E4CCE" w:rsidRPr="001A08CF">
        <w:rPr>
          <w:rFonts w:ascii="Arial" w:eastAsia="맑은 고딕" w:hAnsi="Arial" w:cs="Arial"/>
          <w:b/>
          <w:lang w:val="nl-NL" w:eastAsia="ko-KR"/>
        </w:rPr>
        <w:t>2</w:t>
      </w:r>
      <w:r w:rsidR="00F902D6" w:rsidRPr="001A08CF">
        <w:rPr>
          <w:rFonts w:ascii="Arial" w:eastAsia="맑은 고딕" w:hAnsi="Arial" w:cs="Arial" w:hint="eastAsia"/>
          <w:b/>
          <w:lang w:val="nl-NL" w:eastAsia="ko-KR"/>
        </w:rPr>
        <w:t>:</w:t>
      </w:r>
    </w:p>
    <w:p w14:paraId="70FD8EA0" w14:textId="4E727DCA" w:rsidR="00F902D6" w:rsidRPr="001A08CF" w:rsidRDefault="00F902D6" w:rsidP="00F902D6">
      <w:pPr>
        <w:spacing w:after="0"/>
        <w:rPr>
          <w:rFonts w:ascii="Arial" w:eastAsia="맑은 고딕" w:hAnsi="Arial" w:cs="Arial"/>
          <w:b/>
          <w:lang w:val="nl-NL" w:eastAsia="ko-KR"/>
        </w:rPr>
      </w:pPr>
      <w:r w:rsidRPr="001A08CF">
        <w:rPr>
          <w:rFonts w:ascii="Arial" w:eastAsia="맑은 고딕" w:hAnsi="Arial" w:cs="Arial"/>
          <w:b/>
          <w:lang w:val="nl-NL" w:eastAsia="ko-KR"/>
        </w:rPr>
        <w:t xml:space="preserve">There is no need </w:t>
      </w:r>
      <w:r w:rsidR="00354BAA" w:rsidRPr="001A08CF">
        <w:rPr>
          <w:rFonts w:ascii="Arial" w:eastAsia="맑은 고딕" w:hAnsi="Arial" w:cs="Arial"/>
          <w:b/>
          <w:lang w:val="nl-NL" w:eastAsia="ko-KR"/>
        </w:rPr>
        <w:t xml:space="preserve">for radio access network to be involved in congestion control handling </w:t>
      </w:r>
      <w:r w:rsidRPr="001A08CF">
        <w:rPr>
          <w:rFonts w:ascii="Arial" w:eastAsia="맑은 고딕" w:hAnsi="Arial" w:cs="Arial"/>
          <w:b/>
          <w:lang w:val="nl-NL" w:eastAsia="ko-KR"/>
        </w:rPr>
        <w:t xml:space="preserve">per network slice or per PDU session. </w:t>
      </w:r>
    </w:p>
    <w:p w14:paraId="44307F49" w14:textId="77777777" w:rsidR="004A0EA5" w:rsidRPr="001A08CF" w:rsidRDefault="004A0EA5" w:rsidP="00AC79A6">
      <w:pPr>
        <w:spacing w:after="0"/>
        <w:rPr>
          <w:rFonts w:ascii="Arial" w:eastAsia="맑은 고딕" w:hAnsi="Arial" w:cs="Arial"/>
          <w:lang w:val="nl-NL" w:eastAsia="ko-KR"/>
        </w:rPr>
      </w:pPr>
    </w:p>
    <w:p w14:paraId="06DBF9E8" w14:textId="362B28E1" w:rsidR="004A0EA5" w:rsidRPr="001A08CF" w:rsidRDefault="004A0EA5" w:rsidP="008B28EF">
      <w:pPr>
        <w:spacing w:after="0"/>
        <w:rPr>
          <w:rFonts w:ascii="Arial" w:eastAsia="맑은 고딕" w:hAnsi="Arial" w:cs="Arial"/>
          <w:lang w:val="nl-NL" w:eastAsia="ko-KR"/>
        </w:rPr>
      </w:pPr>
      <w:r w:rsidRPr="001A08CF">
        <w:rPr>
          <w:rFonts w:ascii="Arial" w:eastAsia="맑은 고딕" w:hAnsi="Arial" w:cs="Arial"/>
          <w:lang w:val="nl-NL" w:eastAsia="ko-KR"/>
        </w:rPr>
        <w:t>I</w:t>
      </w:r>
      <w:r w:rsidRPr="001A08CF">
        <w:rPr>
          <w:rFonts w:ascii="Arial" w:eastAsia="맑은 고딕" w:hAnsi="Arial" w:cs="Arial" w:hint="eastAsia"/>
          <w:lang w:val="nl-NL" w:eastAsia="ko-KR"/>
        </w:rPr>
        <w:t xml:space="preserve">n </w:t>
      </w:r>
      <w:r w:rsidRPr="001A08CF">
        <w:rPr>
          <w:rFonts w:ascii="Arial" w:eastAsia="맑은 고딕" w:hAnsi="Arial" w:cs="Arial"/>
          <w:lang w:val="nl-NL" w:eastAsia="ko-KR"/>
        </w:rPr>
        <w:t>terms of cont</w:t>
      </w:r>
      <w:r w:rsidR="008902F5" w:rsidRPr="001A08CF">
        <w:rPr>
          <w:rFonts w:ascii="Arial" w:eastAsia="맑은 고딕" w:hAnsi="Arial" w:cs="Arial" w:hint="eastAsia"/>
          <w:lang w:val="nl-NL" w:eastAsia="ko-KR"/>
        </w:rPr>
        <w:t>r</w:t>
      </w:r>
      <w:r w:rsidRPr="001A08CF">
        <w:rPr>
          <w:rFonts w:ascii="Arial" w:eastAsia="맑은 고딕" w:hAnsi="Arial" w:cs="Arial"/>
          <w:lang w:val="nl-NL" w:eastAsia="ko-KR"/>
        </w:rPr>
        <w:t xml:space="preserve">olling uplink resource, </w:t>
      </w:r>
      <w:r w:rsidR="008B28EF" w:rsidRPr="001A08CF">
        <w:rPr>
          <w:rFonts w:ascii="Arial" w:eastAsia="맑은 고딕" w:hAnsi="Arial" w:cs="Arial"/>
          <w:lang w:val="nl-NL" w:eastAsia="ko-KR"/>
        </w:rPr>
        <w:t xml:space="preserve">in addition to ‘access control’, </w:t>
      </w:r>
      <w:r w:rsidRPr="001A08CF">
        <w:rPr>
          <w:rFonts w:ascii="Arial" w:eastAsia="맑은 고딕" w:hAnsi="Arial" w:cs="Arial"/>
          <w:lang w:val="nl-NL" w:eastAsia="ko-KR"/>
        </w:rPr>
        <w:t>there are</w:t>
      </w:r>
      <w:r w:rsidR="008B28EF" w:rsidRPr="001A08CF">
        <w:rPr>
          <w:rFonts w:ascii="Arial" w:eastAsia="맑은 고딕" w:hAnsi="Arial" w:cs="Arial"/>
          <w:lang w:val="nl-NL" w:eastAsia="ko-KR"/>
        </w:rPr>
        <w:t xml:space="preserve"> two more</w:t>
      </w:r>
      <w:r w:rsidRPr="001A08CF">
        <w:rPr>
          <w:rFonts w:ascii="Arial" w:eastAsia="맑은 고딕" w:hAnsi="Arial" w:cs="Arial"/>
          <w:lang w:val="nl-NL" w:eastAsia="ko-KR"/>
        </w:rPr>
        <w:t xml:space="preserve"> methods:</w:t>
      </w:r>
    </w:p>
    <w:p w14:paraId="0CF707BC" w14:textId="5B55EC8E" w:rsidR="004A0EA5" w:rsidRPr="001A08CF" w:rsidRDefault="004A0EA5" w:rsidP="004A0EA5">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w:t>
      </w:r>
      <w:r w:rsidR="00F46E06" w:rsidRPr="001A08CF">
        <w:rPr>
          <w:rFonts w:ascii="Arial" w:eastAsia="맑은 고딕" w:hAnsi="Arial" w:cs="Arial"/>
          <w:lang w:val="nl-NL" w:eastAsia="ko-KR"/>
        </w:rPr>
        <w:t>S</w:t>
      </w:r>
      <w:r w:rsidRPr="001A08CF">
        <w:rPr>
          <w:rFonts w:ascii="Arial" w:eastAsia="맑은 고딕" w:hAnsi="Arial" w:cs="Arial"/>
          <w:lang w:val="nl-NL" w:eastAsia="ko-KR"/>
        </w:rPr>
        <w:t>cheduling’</w:t>
      </w:r>
      <w:r w:rsidR="00F46E06" w:rsidRPr="001A08CF">
        <w:rPr>
          <w:rFonts w:ascii="Arial" w:eastAsia="맑은 고딕" w:hAnsi="Arial" w:cs="Arial"/>
          <w:lang w:val="nl-NL" w:eastAsia="ko-KR"/>
        </w:rPr>
        <w:t>:</w:t>
      </w:r>
      <w:r w:rsidR="008902F5" w:rsidRPr="001A08CF">
        <w:rPr>
          <w:rFonts w:ascii="Arial" w:eastAsia="맑은 고딕" w:hAnsi="Arial" w:cs="Arial"/>
          <w:lang w:val="nl-NL" w:eastAsia="ko-KR"/>
        </w:rPr>
        <w:br/>
        <w:t xml:space="preserve">Scheduling control is applicable to UEs which context exist in radio access network nodes such as gNB and eNB. Based on buffer status </w:t>
      </w:r>
      <w:r w:rsidR="006A4055" w:rsidRPr="001A08CF">
        <w:rPr>
          <w:rFonts w:ascii="Arial" w:eastAsia="맑은 고딕" w:hAnsi="Arial" w:cs="Arial"/>
          <w:lang w:val="nl-NL" w:eastAsia="ko-KR"/>
        </w:rPr>
        <w:t>of</w:t>
      </w:r>
      <w:r w:rsidR="008902F5" w:rsidRPr="001A08CF">
        <w:rPr>
          <w:rFonts w:ascii="Arial" w:eastAsia="맑은 고딕" w:hAnsi="Arial" w:cs="Arial"/>
          <w:lang w:val="nl-NL" w:eastAsia="ko-KR"/>
        </w:rPr>
        <w:t xml:space="preserve"> each UE and QoS requirements of each</w:t>
      </w:r>
      <w:r w:rsidR="00CD79A2" w:rsidRPr="001A08CF">
        <w:rPr>
          <w:rFonts w:ascii="Arial" w:eastAsia="맑은 고딕" w:hAnsi="Arial" w:cs="Arial"/>
          <w:lang w:val="nl-NL" w:eastAsia="ko-KR"/>
        </w:rPr>
        <w:t xml:space="preserve"> established</w:t>
      </w:r>
      <w:r w:rsidR="008902F5" w:rsidRPr="001A08CF">
        <w:rPr>
          <w:rFonts w:ascii="Arial" w:eastAsia="맑은 고딕" w:hAnsi="Arial" w:cs="Arial"/>
          <w:lang w:val="nl-NL" w:eastAsia="ko-KR"/>
        </w:rPr>
        <w:t xml:space="preserve"> EPS bearer, gNB/eNB decides how much </w:t>
      </w:r>
      <w:r w:rsidR="0033533A" w:rsidRPr="001A08CF">
        <w:rPr>
          <w:rFonts w:ascii="Arial" w:eastAsia="맑은 고딕" w:hAnsi="Arial" w:cs="Arial"/>
          <w:lang w:val="nl-NL" w:eastAsia="ko-KR"/>
        </w:rPr>
        <w:t xml:space="preserve">dedicated </w:t>
      </w:r>
      <w:r w:rsidR="008902F5" w:rsidRPr="001A08CF">
        <w:rPr>
          <w:rFonts w:ascii="Arial" w:eastAsia="맑은 고딕" w:hAnsi="Arial" w:cs="Arial"/>
          <w:lang w:val="nl-NL" w:eastAsia="ko-KR"/>
        </w:rPr>
        <w:t xml:space="preserve">uplink radio resource to be allocated to which UE. </w:t>
      </w:r>
      <w:r w:rsidR="001C2B02" w:rsidRPr="001A08CF">
        <w:rPr>
          <w:rFonts w:ascii="Arial" w:eastAsia="맑은 고딕" w:hAnsi="Arial" w:cs="Arial"/>
          <w:lang w:val="nl-NL" w:eastAsia="ko-KR"/>
        </w:rPr>
        <w:br/>
        <w:t xml:space="preserve">By not allocating any </w:t>
      </w:r>
      <w:r w:rsidR="00D41221" w:rsidRPr="001A08CF">
        <w:rPr>
          <w:rFonts w:ascii="Arial" w:eastAsia="맑은 고딕" w:hAnsi="Arial" w:cs="Arial"/>
          <w:lang w:val="nl-NL" w:eastAsia="ko-KR"/>
        </w:rPr>
        <w:t xml:space="preserve">dedicated </w:t>
      </w:r>
      <w:r w:rsidR="001C2B02" w:rsidRPr="001A08CF">
        <w:rPr>
          <w:rFonts w:ascii="Arial" w:eastAsia="맑은 고딕" w:hAnsi="Arial" w:cs="Arial"/>
          <w:lang w:val="nl-NL" w:eastAsia="ko-KR"/>
        </w:rPr>
        <w:t xml:space="preserve">uplink resource to a UE, eNB/gNB can </w:t>
      </w:r>
      <w:r w:rsidR="001A3CF9" w:rsidRPr="001A08CF">
        <w:rPr>
          <w:rFonts w:ascii="Arial" w:eastAsia="맑은 고딕" w:hAnsi="Arial" w:cs="Arial"/>
          <w:lang w:val="nl-NL" w:eastAsia="ko-KR"/>
        </w:rPr>
        <w:t xml:space="preserve">even block the access from a UE. Thus, scheculing is one of </w:t>
      </w:r>
      <w:r w:rsidR="001C2B02" w:rsidRPr="001A08CF">
        <w:rPr>
          <w:rFonts w:ascii="Arial" w:eastAsia="맑은 고딕" w:hAnsi="Arial" w:cs="Arial"/>
          <w:lang w:val="nl-NL" w:eastAsia="ko-KR"/>
        </w:rPr>
        <w:t>effective</w:t>
      </w:r>
      <w:r w:rsidR="001A3CF9" w:rsidRPr="001A08CF">
        <w:rPr>
          <w:rFonts w:ascii="Arial" w:eastAsia="맑은 고딕" w:hAnsi="Arial" w:cs="Arial"/>
          <w:lang w:val="nl-NL" w:eastAsia="ko-KR"/>
        </w:rPr>
        <w:t xml:space="preserve"> tool to</w:t>
      </w:r>
      <w:r w:rsidR="001C2B02" w:rsidRPr="001A08CF">
        <w:rPr>
          <w:rFonts w:ascii="Arial" w:eastAsia="맑은 고딕" w:hAnsi="Arial" w:cs="Arial"/>
          <w:lang w:val="nl-NL" w:eastAsia="ko-KR"/>
        </w:rPr>
        <w:t xml:space="preserve"> </w:t>
      </w:r>
      <w:r w:rsidR="00D41221" w:rsidRPr="001A08CF">
        <w:rPr>
          <w:rFonts w:ascii="Arial" w:eastAsia="맑은 고딕" w:hAnsi="Arial" w:cs="Arial"/>
          <w:lang w:val="nl-NL" w:eastAsia="ko-KR"/>
        </w:rPr>
        <w:t xml:space="preserve">distribute and control uplink radio resource. This scheduing </w:t>
      </w:r>
      <w:r w:rsidR="00015289" w:rsidRPr="001A08CF">
        <w:rPr>
          <w:rFonts w:ascii="Arial" w:eastAsia="맑은 고딕" w:hAnsi="Arial" w:cs="Arial"/>
          <w:lang w:val="nl-NL" w:eastAsia="ko-KR"/>
        </w:rPr>
        <w:t xml:space="preserve">per UEs can be applied to </w:t>
      </w:r>
      <w:r w:rsidR="00D41221" w:rsidRPr="001A08CF">
        <w:rPr>
          <w:rFonts w:ascii="Arial" w:eastAsia="맑은 고딕" w:hAnsi="Arial" w:cs="Arial"/>
          <w:lang w:val="nl-NL" w:eastAsia="ko-KR"/>
        </w:rPr>
        <w:t>UEs which context exist in eNB/gNB (e.g. RRC Connected mode UEs).</w:t>
      </w:r>
    </w:p>
    <w:p w14:paraId="6BB95BCF" w14:textId="5C70034E" w:rsidR="004A0EA5" w:rsidRPr="001A08CF" w:rsidRDefault="004A0EA5" w:rsidP="004A0EA5">
      <w:pPr>
        <w:pStyle w:val="af6"/>
        <w:numPr>
          <w:ilvl w:val="0"/>
          <w:numId w:val="38"/>
        </w:numPr>
        <w:rPr>
          <w:rFonts w:ascii="Arial" w:eastAsia="맑은 고딕" w:hAnsi="Arial" w:cs="Arial"/>
          <w:lang w:val="nl-NL" w:eastAsia="ko-KR"/>
        </w:rPr>
      </w:pPr>
      <w:r w:rsidRPr="001A08CF">
        <w:rPr>
          <w:rFonts w:ascii="Arial" w:eastAsia="맑은 고딕" w:hAnsi="Arial" w:cs="Arial"/>
          <w:lang w:val="nl-NL" w:eastAsia="ko-KR"/>
        </w:rPr>
        <w:t>‘RACH control’</w:t>
      </w:r>
      <w:r w:rsidR="00F46E06" w:rsidRPr="001A08CF">
        <w:rPr>
          <w:rFonts w:ascii="Arial" w:eastAsia="맑은 고딕" w:hAnsi="Arial" w:cs="Arial"/>
          <w:lang w:val="nl-NL" w:eastAsia="ko-KR"/>
        </w:rPr>
        <w:t>:</w:t>
      </w:r>
      <w:r w:rsidR="00243509" w:rsidRPr="001A08CF">
        <w:rPr>
          <w:rFonts w:ascii="Arial" w:eastAsia="맑은 고딕" w:hAnsi="Arial" w:cs="Arial"/>
          <w:lang w:val="nl-NL" w:eastAsia="ko-KR"/>
        </w:rPr>
        <w:t xml:space="preserve"> </w:t>
      </w:r>
      <w:r w:rsidR="004B01D4" w:rsidRPr="001A08CF">
        <w:rPr>
          <w:rFonts w:ascii="Arial" w:eastAsia="맑은 고딕" w:hAnsi="Arial" w:cs="Arial"/>
          <w:lang w:val="nl-NL" w:eastAsia="ko-KR"/>
        </w:rPr>
        <w:br/>
      </w:r>
      <w:r w:rsidR="0033533A" w:rsidRPr="001A08CF">
        <w:rPr>
          <w:rFonts w:ascii="Arial" w:eastAsia="맑은 고딕" w:hAnsi="Arial" w:cs="Arial"/>
          <w:lang w:val="nl-NL" w:eastAsia="ko-KR"/>
        </w:rPr>
        <w:t xml:space="preserve">While ‘scheduling’ is used to control use of ‘dedicated’ uplink radio resource for each UE, </w:t>
      </w:r>
      <w:r w:rsidR="004B01D4" w:rsidRPr="001A08CF">
        <w:rPr>
          <w:rFonts w:ascii="Arial" w:eastAsia="맑은 고딕" w:hAnsi="Arial" w:cs="Arial"/>
          <w:lang w:val="nl-NL" w:eastAsia="ko-KR"/>
        </w:rPr>
        <w:t xml:space="preserve">RACH </w:t>
      </w:r>
      <w:r w:rsidR="0033533A" w:rsidRPr="001A08CF">
        <w:rPr>
          <w:rFonts w:ascii="Arial" w:eastAsia="맑은 고딕" w:hAnsi="Arial" w:cs="Arial"/>
          <w:lang w:val="nl-NL" w:eastAsia="ko-KR"/>
        </w:rPr>
        <w:t xml:space="preserve">control </w:t>
      </w:r>
      <w:r w:rsidR="004B01D4" w:rsidRPr="001A08CF">
        <w:rPr>
          <w:rFonts w:ascii="Arial" w:eastAsia="맑은 고딕" w:hAnsi="Arial" w:cs="Arial"/>
          <w:lang w:val="nl-NL" w:eastAsia="ko-KR"/>
        </w:rPr>
        <w:t xml:space="preserve">is </w:t>
      </w:r>
      <w:r w:rsidR="00AB557E" w:rsidRPr="001A08CF">
        <w:rPr>
          <w:rFonts w:ascii="Arial" w:eastAsia="맑은 고딕" w:hAnsi="Arial" w:cs="Arial"/>
          <w:lang w:val="nl-NL" w:eastAsia="ko-KR"/>
        </w:rPr>
        <w:t xml:space="preserve">generally </w:t>
      </w:r>
      <w:r w:rsidR="004B01D4" w:rsidRPr="001A08CF">
        <w:rPr>
          <w:rFonts w:ascii="Arial" w:eastAsia="맑은 고딕" w:hAnsi="Arial" w:cs="Arial"/>
          <w:lang w:val="nl-NL" w:eastAsia="ko-KR"/>
        </w:rPr>
        <w:t xml:space="preserve">used </w:t>
      </w:r>
      <w:r w:rsidR="00E953BF" w:rsidRPr="001A08CF">
        <w:rPr>
          <w:rFonts w:ascii="Arial" w:eastAsia="맑은 고딕" w:hAnsi="Arial" w:cs="Arial"/>
          <w:lang w:val="nl-NL" w:eastAsia="ko-KR"/>
        </w:rPr>
        <w:t xml:space="preserve">to control use of ‘common’ uplink radio resource. Because multiple UEs can simultaneously try to use the ‘common’ uplink radio resource, it is necessary to </w:t>
      </w:r>
      <w:r w:rsidR="00E9184B" w:rsidRPr="001A08CF">
        <w:rPr>
          <w:rFonts w:ascii="Arial" w:eastAsia="맑은 고딕" w:hAnsi="Arial" w:cs="Arial"/>
          <w:lang w:val="nl-NL" w:eastAsia="ko-KR"/>
        </w:rPr>
        <w:t xml:space="preserve">support </w:t>
      </w:r>
      <w:r w:rsidR="006622DE" w:rsidRPr="001A08CF">
        <w:rPr>
          <w:rFonts w:ascii="Arial" w:eastAsia="맑은 고딕" w:hAnsi="Arial" w:cs="Arial"/>
          <w:lang w:val="nl-NL" w:eastAsia="ko-KR"/>
        </w:rPr>
        <w:t>control the rate at which UEs access this radio resource. RACH control applies to both UEs which context do</w:t>
      </w:r>
      <w:r w:rsidR="00AB557E" w:rsidRPr="001A08CF">
        <w:rPr>
          <w:rFonts w:ascii="Arial" w:eastAsia="맑은 고딕" w:hAnsi="Arial" w:cs="Arial"/>
          <w:lang w:val="nl-NL" w:eastAsia="ko-KR"/>
        </w:rPr>
        <w:t>es</w:t>
      </w:r>
      <w:r w:rsidR="006622DE" w:rsidRPr="001A08CF">
        <w:rPr>
          <w:rFonts w:ascii="Arial" w:eastAsia="맑은 고딕" w:hAnsi="Arial" w:cs="Arial"/>
          <w:lang w:val="nl-NL" w:eastAsia="ko-KR"/>
        </w:rPr>
        <w:t xml:space="preserve"> not exist in eNB/gNB (e.g. RRC Idle mode UE) and UEs which context exist in eNB/gNB (e.g. RRC Connected mode UEs).</w:t>
      </w:r>
      <w:r w:rsidR="00DB1BB8" w:rsidRPr="001A08CF">
        <w:rPr>
          <w:rFonts w:ascii="Arial" w:eastAsia="맑은 고딕" w:hAnsi="Arial" w:cs="Arial"/>
          <w:lang w:val="nl-NL" w:eastAsia="ko-KR"/>
        </w:rPr>
        <w:t xml:space="preserve"> </w:t>
      </w:r>
      <w:r w:rsidR="00DB1BB8" w:rsidRPr="001A08CF">
        <w:rPr>
          <w:rFonts w:ascii="Arial" w:eastAsia="맑은 고딕" w:hAnsi="Arial" w:cs="Arial"/>
          <w:lang w:val="nl-NL" w:eastAsia="ko-KR"/>
        </w:rPr>
        <w:br/>
        <w:t xml:space="preserve">If eNB/gNB sees </w:t>
      </w:r>
      <w:r w:rsidR="00AC59D5" w:rsidRPr="001A08CF">
        <w:rPr>
          <w:rFonts w:ascii="Arial" w:eastAsia="맑은 고딕" w:hAnsi="Arial" w:cs="Arial"/>
          <w:lang w:val="nl-NL" w:eastAsia="ko-KR"/>
        </w:rPr>
        <w:t>high contention in radio resource for RACH, eNB/gNB can reduce contention by changing RACH parameters.</w:t>
      </w:r>
    </w:p>
    <w:p w14:paraId="32BB38D1" w14:textId="77777777" w:rsidR="009116A5" w:rsidRPr="001A08CF" w:rsidRDefault="009116A5" w:rsidP="008B28EF">
      <w:pPr>
        <w:rPr>
          <w:rFonts w:ascii="Arial" w:eastAsia="맑은 고딕" w:hAnsi="Arial" w:cs="Arial"/>
          <w:lang w:val="nl-NL" w:eastAsia="ko-KR"/>
        </w:rPr>
      </w:pPr>
    </w:p>
    <w:p w14:paraId="36C3475B" w14:textId="224496DE" w:rsidR="00641904" w:rsidRPr="001A08CF" w:rsidRDefault="00641904" w:rsidP="00641904">
      <w:pPr>
        <w:spacing w:after="0"/>
        <w:rPr>
          <w:rFonts w:ascii="Arial" w:eastAsia="맑은 고딕" w:hAnsi="Arial" w:cs="Arial"/>
          <w:b/>
          <w:lang w:val="nl-NL" w:eastAsia="ko-KR"/>
        </w:rPr>
      </w:pPr>
      <w:r w:rsidRPr="001A08CF">
        <w:rPr>
          <w:rFonts w:ascii="Arial" w:eastAsia="맑은 고딕" w:hAnsi="Arial" w:cs="Arial" w:hint="eastAsia"/>
          <w:b/>
          <w:lang w:val="nl-NL" w:eastAsia="ko-KR"/>
        </w:rPr>
        <w:t xml:space="preserve">Observation </w:t>
      </w:r>
      <w:r w:rsidR="00A612AD" w:rsidRPr="001A08CF">
        <w:rPr>
          <w:rFonts w:ascii="Arial" w:eastAsia="맑은 고딕" w:hAnsi="Arial" w:cs="Arial"/>
          <w:b/>
          <w:lang w:val="nl-NL" w:eastAsia="ko-KR"/>
        </w:rPr>
        <w:t>3</w:t>
      </w:r>
      <w:r w:rsidRPr="001A08CF">
        <w:rPr>
          <w:rFonts w:ascii="Arial" w:eastAsia="맑은 고딕" w:hAnsi="Arial" w:cs="Arial" w:hint="eastAsia"/>
          <w:b/>
          <w:lang w:val="nl-NL" w:eastAsia="ko-KR"/>
        </w:rPr>
        <w:t>:</w:t>
      </w:r>
    </w:p>
    <w:p w14:paraId="7C954246" w14:textId="7135BEBB" w:rsidR="00641904" w:rsidRPr="001A08CF" w:rsidRDefault="00641904" w:rsidP="00641904">
      <w:pPr>
        <w:spacing w:after="0"/>
        <w:rPr>
          <w:rFonts w:ascii="Arial" w:eastAsia="맑은 고딕" w:hAnsi="Arial" w:cs="Arial"/>
          <w:b/>
          <w:lang w:val="nl-NL" w:eastAsia="ko-KR"/>
        </w:rPr>
      </w:pPr>
      <w:r w:rsidRPr="001A08CF">
        <w:rPr>
          <w:rFonts w:ascii="Arial" w:eastAsia="맑은 고딕" w:hAnsi="Arial" w:cs="Arial"/>
          <w:b/>
          <w:lang w:val="nl-NL" w:eastAsia="ko-KR"/>
        </w:rPr>
        <w:t>For UEs in RRC Connected mode, additional method</w:t>
      </w:r>
      <w:r w:rsidR="00A022F1" w:rsidRPr="001A08CF">
        <w:rPr>
          <w:rFonts w:ascii="Arial" w:eastAsia="맑은 고딕" w:hAnsi="Arial" w:cs="Arial"/>
          <w:b/>
          <w:lang w:val="nl-NL" w:eastAsia="ko-KR"/>
        </w:rPr>
        <w:t>s</w:t>
      </w:r>
      <w:r w:rsidRPr="001A08CF">
        <w:rPr>
          <w:rFonts w:ascii="Arial" w:eastAsia="맑은 고딕" w:hAnsi="Arial" w:cs="Arial"/>
          <w:b/>
          <w:lang w:val="nl-NL" w:eastAsia="ko-KR"/>
        </w:rPr>
        <w:t xml:space="preserve"> </w:t>
      </w:r>
      <w:r w:rsidR="00A022F1" w:rsidRPr="001A08CF">
        <w:rPr>
          <w:rFonts w:ascii="Arial" w:eastAsia="맑은 고딕" w:hAnsi="Arial" w:cs="Arial"/>
          <w:b/>
          <w:lang w:val="nl-NL" w:eastAsia="ko-KR"/>
        </w:rPr>
        <w:t>are</w:t>
      </w:r>
      <w:r w:rsidRPr="001A08CF">
        <w:rPr>
          <w:rFonts w:ascii="Arial" w:eastAsia="맑은 고딕" w:hAnsi="Arial" w:cs="Arial"/>
          <w:b/>
          <w:lang w:val="nl-NL" w:eastAsia="ko-KR"/>
        </w:rPr>
        <w:t xml:space="preserve"> available to control the UEs’ use of radio resource. </w:t>
      </w:r>
    </w:p>
    <w:p w14:paraId="3AB7C311" w14:textId="77777777" w:rsidR="00641904" w:rsidRPr="001A08CF" w:rsidRDefault="00641904" w:rsidP="008B28EF">
      <w:pPr>
        <w:rPr>
          <w:rFonts w:ascii="Arial" w:eastAsia="맑은 고딕" w:hAnsi="Arial" w:cs="Arial"/>
          <w:lang w:val="nl-NL" w:eastAsia="ko-KR"/>
        </w:rPr>
      </w:pPr>
    </w:p>
    <w:p w14:paraId="3661D3BE" w14:textId="474A5698" w:rsidR="009F0567" w:rsidRPr="001A08CF" w:rsidRDefault="009F0567" w:rsidP="00C66B6A">
      <w:pPr>
        <w:rPr>
          <w:rFonts w:ascii="Arial" w:eastAsia="맑은 고딕" w:hAnsi="Arial" w:cs="Arial"/>
          <w:lang w:val="nl-NL" w:eastAsia="ko-KR"/>
        </w:rPr>
      </w:pPr>
      <w:r w:rsidRPr="001A08CF">
        <w:rPr>
          <w:rFonts w:ascii="Arial" w:eastAsia="맑은 고딕" w:hAnsi="Arial" w:cs="Arial"/>
          <w:lang w:val="nl-NL" w:eastAsia="ko-KR"/>
        </w:rPr>
        <w:t xml:space="preserve">Except SSAC, other access control mechanisms are not supported in RRC Connected mode. SSAC targets MMTel or MMVideo which are well-known GBR services, which are quite predictable in QoS requirement. And, the start time </w:t>
      </w:r>
      <w:r w:rsidRPr="001A08CF">
        <w:rPr>
          <w:rFonts w:ascii="Arial" w:eastAsia="맑은 고딕" w:hAnsi="Arial" w:cs="Arial"/>
          <w:lang w:val="nl-NL" w:eastAsia="ko-KR"/>
        </w:rPr>
        <w:lastRenderedPageBreak/>
        <w:t xml:space="preserve">and the end time of Voice call or Video call is straight-forward to understand. </w:t>
      </w:r>
      <w:r w:rsidR="00412FE3" w:rsidRPr="001A08CF">
        <w:rPr>
          <w:rFonts w:ascii="Arial" w:eastAsia="맑은 고딕" w:hAnsi="Arial" w:cs="Arial"/>
          <w:lang w:val="nl-NL" w:eastAsia="ko-KR"/>
        </w:rPr>
        <w:t xml:space="preserve">For these reasons, in EPS, </w:t>
      </w:r>
      <w:r w:rsidRPr="001A08CF">
        <w:rPr>
          <w:rFonts w:ascii="Arial" w:eastAsia="맑은 고딕" w:hAnsi="Arial" w:cs="Arial"/>
          <w:lang w:val="nl-NL" w:eastAsia="ko-KR"/>
        </w:rPr>
        <w:t>access control is still applied</w:t>
      </w:r>
      <w:r w:rsidR="00412FE3" w:rsidRPr="001A08CF">
        <w:rPr>
          <w:rFonts w:ascii="Arial" w:eastAsia="맑은 고딕" w:hAnsi="Arial" w:cs="Arial"/>
          <w:lang w:val="nl-NL" w:eastAsia="ko-KR"/>
        </w:rPr>
        <w:t xml:space="preserve"> for MMTel/MMVideo service</w:t>
      </w:r>
      <w:r w:rsidRPr="001A08CF">
        <w:rPr>
          <w:rFonts w:ascii="Arial" w:eastAsia="맑은 고딕" w:hAnsi="Arial" w:cs="Arial"/>
          <w:lang w:val="nl-NL" w:eastAsia="ko-KR"/>
        </w:rPr>
        <w:t xml:space="preserve"> even in RRC Connected mode.</w:t>
      </w:r>
    </w:p>
    <w:p w14:paraId="09F7E1AC" w14:textId="7F1EEA33" w:rsidR="00CD0072" w:rsidRPr="001A08CF" w:rsidRDefault="00CD0072" w:rsidP="00C66B6A">
      <w:pPr>
        <w:rPr>
          <w:rFonts w:ascii="Arial" w:eastAsia="맑은 고딕" w:hAnsi="Arial" w:cs="Arial"/>
          <w:lang w:val="nl-NL" w:eastAsia="ko-KR"/>
        </w:rPr>
      </w:pPr>
      <w:r w:rsidRPr="001A08CF">
        <w:rPr>
          <w:rFonts w:ascii="Arial" w:eastAsia="맑은 고딕" w:hAnsi="Arial" w:cs="Arial"/>
          <w:lang w:val="nl-NL" w:eastAsia="ko-KR"/>
        </w:rPr>
        <w:t xml:space="preserve">However, because SSAC </w:t>
      </w:r>
      <w:r w:rsidR="00B41A90">
        <w:rPr>
          <w:rFonts w:ascii="Arial" w:eastAsia="맑은 고딕" w:hAnsi="Arial" w:cs="Arial"/>
          <w:lang w:val="nl-NL" w:eastAsia="ko-KR"/>
        </w:rPr>
        <w:t>require</w:t>
      </w:r>
      <w:r w:rsidRPr="001A08CF">
        <w:rPr>
          <w:rFonts w:ascii="Arial" w:eastAsia="맑은 고딕" w:hAnsi="Arial" w:cs="Arial"/>
          <w:lang w:val="nl-NL" w:eastAsia="ko-KR"/>
        </w:rPr>
        <w:t xml:space="preserve">s application layer to be involved in barring mechanism, this complicates the implementaion of a UE. </w:t>
      </w:r>
    </w:p>
    <w:p w14:paraId="731196F0" w14:textId="125242FF" w:rsidR="00C66B6A" w:rsidRPr="001A08CF" w:rsidRDefault="003E6C22" w:rsidP="008B28EF">
      <w:pPr>
        <w:rPr>
          <w:rFonts w:ascii="Arial" w:eastAsia="맑은 고딕" w:hAnsi="Arial" w:cs="Arial"/>
          <w:lang w:val="nl-NL" w:eastAsia="ko-KR"/>
        </w:rPr>
      </w:pPr>
      <w:r w:rsidRPr="001A08CF">
        <w:rPr>
          <w:rFonts w:ascii="Arial" w:eastAsia="맑은 고딕" w:hAnsi="Arial" w:cs="Arial"/>
          <w:lang w:val="nl-NL" w:eastAsia="ko-KR"/>
        </w:rPr>
        <w:t>Furthermore, w</w:t>
      </w:r>
      <w:r w:rsidR="006D3D03">
        <w:rPr>
          <w:rFonts w:ascii="Arial" w:eastAsia="맑은 고딕" w:hAnsi="Arial" w:cs="Arial" w:hint="eastAsia"/>
          <w:lang w:val="nl-NL" w:eastAsia="ko-KR"/>
        </w:rPr>
        <w:t>hen v</w:t>
      </w:r>
      <w:r w:rsidR="00C66B6A" w:rsidRPr="001A08CF">
        <w:rPr>
          <w:rFonts w:ascii="Arial" w:eastAsia="맑은 고딕" w:hAnsi="Arial" w:cs="Arial" w:hint="eastAsia"/>
          <w:lang w:val="nl-NL" w:eastAsia="ko-KR"/>
        </w:rPr>
        <w:t xml:space="preserve">oice call initiation is rejected with SSAC, the UE does nothing but to wait the expiry of barring timer. </w:t>
      </w:r>
      <w:r w:rsidR="00C66B6A" w:rsidRPr="001A08CF">
        <w:rPr>
          <w:rFonts w:ascii="Arial" w:eastAsia="맑은 고딕" w:hAnsi="Arial" w:cs="Arial"/>
          <w:lang w:val="nl-NL" w:eastAsia="ko-KR"/>
        </w:rPr>
        <w:t>T</w:t>
      </w:r>
      <w:r w:rsidR="00C66B6A" w:rsidRPr="001A08CF">
        <w:rPr>
          <w:rFonts w:ascii="Arial" w:eastAsia="맑은 고딕" w:hAnsi="Arial" w:cs="Arial" w:hint="eastAsia"/>
          <w:lang w:val="nl-NL" w:eastAsia="ko-KR"/>
        </w:rPr>
        <w:t xml:space="preserve">his </w:t>
      </w:r>
      <w:r w:rsidR="00C66B6A" w:rsidRPr="001A08CF">
        <w:rPr>
          <w:rFonts w:ascii="Arial" w:eastAsia="맑은 고딕" w:hAnsi="Arial" w:cs="Arial"/>
          <w:lang w:val="nl-NL" w:eastAsia="ko-KR"/>
        </w:rPr>
        <w:t>is not optimal behaviour if there is other available RAT that can handle the voice call.</w:t>
      </w:r>
    </w:p>
    <w:p w14:paraId="6D919A15" w14:textId="480F7C31" w:rsidR="00055C9E" w:rsidRPr="001A08CF" w:rsidRDefault="003E6C22" w:rsidP="008B28EF">
      <w:pPr>
        <w:rPr>
          <w:rFonts w:ascii="Arial" w:eastAsia="맑은 고딕" w:hAnsi="Arial" w:cs="Arial"/>
          <w:lang w:val="nl-NL" w:eastAsia="ko-KR"/>
        </w:rPr>
      </w:pPr>
      <w:r w:rsidRPr="001A08CF">
        <w:rPr>
          <w:rFonts w:ascii="Arial" w:eastAsia="맑은 고딕" w:hAnsi="Arial" w:cs="Arial"/>
          <w:lang w:val="nl-NL" w:eastAsia="ko-KR"/>
        </w:rPr>
        <w:t xml:space="preserve">Let’s take EPS as an example. </w:t>
      </w:r>
      <w:r w:rsidR="00055C9E" w:rsidRPr="001A08CF">
        <w:rPr>
          <w:rFonts w:ascii="Arial" w:eastAsia="맑은 고딕" w:hAnsi="Arial" w:cs="Arial" w:hint="eastAsia"/>
          <w:lang w:val="nl-NL" w:eastAsia="ko-KR"/>
        </w:rPr>
        <w:t xml:space="preserve">In EPS, </w:t>
      </w:r>
      <w:r w:rsidR="00055C9E" w:rsidRPr="001A08CF">
        <w:rPr>
          <w:rFonts w:ascii="Arial" w:eastAsia="맑은 고딕" w:hAnsi="Arial" w:cs="Arial"/>
          <w:lang w:val="nl-NL" w:eastAsia="ko-KR"/>
        </w:rPr>
        <w:t xml:space="preserve">EPS bearer QCI 5 is </w:t>
      </w:r>
      <w:r w:rsidR="000F03BE" w:rsidRPr="001A08CF">
        <w:rPr>
          <w:rFonts w:ascii="Arial" w:eastAsia="맑은 고딕" w:hAnsi="Arial" w:cs="Arial"/>
          <w:lang w:val="nl-NL" w:eastAsia="ko-KR"/>
        </w:rPr>
        <w:t xml:space="preserve">used </w:t>
      </w:r>
      <w:r w:rsidR="006D3D03">
        <w:rPr>
          <w:rFonts w:ascii="Arial" w:eastAsia="맑은 고딕" w:hAnsi="Arial" w:cs="Arial"/>
          <w:lang w:val="nl-NL" w:eastAsia="ko-KR"/>
        </w:rPr>
        <w:t xml:space="preserve">for </w:t>
      </w:r>
      <w:r w:rsidR="000F03BE" w:rsidRPr="001A08CF">
        <w:rPr>
          <w:rFonts w:ascii="Arial" w:eastAsia="맑은 고딕" w:hAnsi="Arial" w:cs="Arial"/>
          <w:lang w:val="nl-NL" w:eastAsia="ko-KR"/>
        </w:rPr>
        <w:t xml:space="preserve">IMS signalling and QCI 1 is used for Voice media. Thus, for originating MMTel </w:t>
      </w:r>
      <w:r w:rsidR="00462926" w:rsidRPr="001A08CF">
        <w:rPr>
          <w:rFonts w:ascii="Arial" w:eastAsia="맑은 고딕" w:hAnsi="Arial" w:cs="Arial"/>
          <w:lang w:val="nl-NL" w:eastAsia="ko-KR"/>
        </w:rPr>
        <w:t>application</w:t>
      </w:r>
      <w:r w:rsidR="000F03BE" w:rsidRPr="001A08CF">
        <w:rPr>
          <w:rFonts w:ascii="Arial" w:eastAsia="맑은 고딕" w:hAnsi="Arial" w:cs="Arial"/>
          <w:lang w:val="nl-NL" w:eastAsia="ko-KR"/>
        </w:rPr>
        <w:t xml:space="preserve">, EPS bearer with QCI 5 </w:t>
      </w:r>
      <w:r w:rsidR="006D3D03">
        <w:rPr>
          <w:rFonts w:ascii="Arial" w:eastAsia="맑은 고딕" w:hAnsi="Arial" w:cs="Arial"/>
          <w:lang w:val="nl-NL" w:eastAsia="ko-KR"/>
        </w:rPr>
        <w:t>is</w:t>
      </w:r>
      <w:r w:rsidR="000F03BE" w:rsidRPr="001A08CF">
        <w:rPr>
          <w:rFonts w:ascii="Arial" w:eastAsia="맑은 고딕" w:hAnsi="Arial" w:cs="Arial"/>
          <w:lang w:val="nl-NL" w:eastAsia="ko-KR"/>
        </w:rPr>
        <w:t xml:space="preserve"> be pre-established</w:t>
      </w:r>
      <w:r w:rsidR="006D3D03">
        <w:rPr>
          <w:rFonts w:ascii="Arial" w:eastAsia="맑은 고딕" w:hAnsi="Arial" w:cs="Arial"/>
          <w:lang w:val="nl-NL" w:eastAsia="ko-KR"/>
        </w:rPr>
        <w:t xml:space="preserve"> to transport INVITE</w:t>
      </w:r>
      <w:r w:rsidR="000F03BE" w:rsidRPr="001A08CF">
        <w:rPr>
          <w:rFonts w:ascii="Arial" w:eastAsia="맑은 고딕" w:hAnsi="Arial" w:cs="Arial"/>
          <w:lang w:val="nl-NL" w:eastAsia="ko-KR"/>
        </w:rPr>
        <w:t xml:space="preserve">. </w:t>
      </w:r>
      <w:r w:rsidR="00462926" w:rsidRPr="001A08CF">
        <w:rPr>
          <w:rFonts w:ascii="Arial" w:eastAsia="맑은 고딕" w:hAnsi="Arial" w:cs="Arial"/>
          <w:lang w:val="nl-NL" w:eastAsia="ko-KR"/>
        </w:rPr>
        <w:t>When INVITE message is delivered to IMS domain</w:t>
      </w:r>
      <w:r w:rsidR="00FE3D8F" w:rsidRPr="001A08CF">
        <w:rPr>
          <w:rFonts w:ascii="Arial" w:eastAsia="맑은 고딕" w:hAnsi="Arial" w:cs="Arial"/>
          <w:lang w:val="nl-NL" w:eastAsia="ko-KR"/>
        </w:rPr>
        <w:t xml:space="preserve"> via the established QCI 5</w:t>
      </w:r>
      <w:r w:rsidR="00462926" w:rsidRPr="001A08CF">
        <w:rPr>
          <w:rFonts w:ascii="Arial" w:eastAsia="맑은 고딕" w:hAnsi="Arial" w:cs="Arial"/>
          <w:lang w:val="nl-NL" w:eastAsia="ko-KR"/>
        </w:rPr>
        <w:t xml:space="preserve">, IMS domain requests establishment of QCI </w:t>
      </w:r>
      <w:r w:rsidR="00FE3D8F" w:rsidRPr="001A08CF">
        <w:rPr>
          <w:rFonts w:ascii="Arial" w:eastAsia="맑은 고딕" w:hAnsi="Arial" w:cs="Arial"/>
          <w:lang w:val="nl-NL" w:eastAsia="ko-KR"/>
        </w:rPr>
        <w:t>1</w:t>
      </w:r>
      <w:r w:rsidR="00462926" w:rsidRPr="001A08CF">
        <w:rPr>
          <w:rFonts w:ascii="Arial" w:eastAsia="맑은 고딕" w:hAnsi="Arial" w:cs="Arial"/>
          <w:lang w:val="nl-NL" w:eastAsia="ko-KR"/>
        </w:rPr>
        <w:t xml:space="preserve"> bearer</w:t>
      </w:r>
      <w:r w:rsidR="00FE3D8F" w:rsidRPr="001A08CF">
        <w:rPr>
          <w:rFonts w:ascii="Arial" w:eastAsia="맑은 고딕" w:hAnsi="Arial" w:cs="Arial"/>
          <w:lang w:val="nl-NL" w:eastAsia="ko-KR"/>
        </w:rPr>
        <w:t xml:space="preserve"> to 3GPP Network</w:t>
      </w:r>
      <w:r w:rsidR="00462926" w:rsidRPr="001A08CF">
        <w:rPr>
          <w:rFonts w:ascii="Arial" w:eastAsia="맑은 고딕" w:hAnsi="Arial" w:cs="Arial"/>
          <w:lang w:val="nl-NL" w:eastAsia="ko-KR"/>
        </w:rPr>
        <w:t xml:space="preserve">. When eNB experience shortage of radio resource for the requested QCI </w:t>
      </w:r>
      <w:r w:rsidR="00FE3D8F" w:rsidRPr="001A08CF">
        <w:rPr>
          <w:rFonts w:ascii="Arial" w:eastAsia="맑은 고딕" w:hAnsi="Arial" w:cs="Arial"/>
          <w:lang w:val="nl-NL" w:eastAsia="ko-KR"/>
        </w:rPr>
        <w:t>1</w:t>
      </w:r>
      <w:r w:rsidR="00462926" w:rsidRPr="001A08CF">
        <w:rPr>
          <w:rFonts w:ascii="Arial" w:eastAsia="맑은 고딕" w:hAnsi="Arial" w:cs="Arial"/>
          <w:lang w:val="nl-NL" w:eastAsia="ko-KR"/>
        </w:rPr>
        <w:t xml:space="preserve"> bearer, </w:t>
      </w:r>
      <w:r w:rsidR="00C66B6A" w:rsidRPr="001A08CF">
        <w:rPr>
          <w:rFonts w:ascii="Arial" w:eastAsia="맑은 고딕" w:hAnsi="Arial" w:cs="Arial"/>
          <w:lang w:val="nl-NL" w:eastAsia="ko-KR"/>
        </w:rPr>
        <w:t>eNB respond</w:t>
      </w:r>
      <w:r w:rsidR="00696C84" w:rsidRPr="001A08CF">
        <w:rPr>
          <w:rFonts w:ascii="Arial" w:eastAsia="맑은 고딕" w:hAnsi="Arial" w:cs="Arial"/>
          <w:lang w:val="nl-NL" w:eastAsia="ko-KR"/>
        </w:rPr>
        <w:t>s</w:t>
      </w:r>
      <w:r w:rsidR="00C66B6A" w:rsidRPr="001A08CF">
        <w:rPr>
          <w:rFonts w:ascii="Arial" w:eastAsia="맑은 고딕" w:hAnsi="Arial" w:cs="Arial"/>
          <w:lang w:val="nl-NL" w:eastAsia="ko-KR"/>
        </w:rPr>
        <w:t xml:space="preserve"> with reject of E-RAB setup.</w:t>
      </w:r>
      <w:r w:rsidR="00696C84" w:rsidRPr="001A08CF">
        <w:rPr>
          <w:rFonts w:ascii="Arial" w:eastAsia="맑은 고딕" w:hAnsi="Arial" w:cs="Arial"/>
          <w:lang w:val="nl-NL" w:eastAsia="ko-KR"/>
        </w:rPr>
        <w:t xml:space="preserve"> Because it is clear that the UE is trying to establish a voice call</w:t>
      </w:r>
      <w:r w:rsidR="00770EA3">
        <w:rPr>
          <w:rFonts w:ascii="Arial" w:eastAsia="맑은 고딕" w:hAnsi="Arial" w:cs="Arial"/>
          <w:lang w:val="nl-NL" w:eastAsia="ko-KR"/>
        </w:rPr>
        <w:t>, when</w:t>
      </w:r>
      <w:r w:rsidR="00696C84" w:rsidRPr="001A08CF">
        <w:rPr>
          <w:rFonts w:ascii="Arial" w:eastAsia="맑은 고딕" w:hAnsi="Arial" w:cs="Arial"/>
          <w:lang w:val="nl-NL" w:eastAsia="ko-KR"/>
        </w:rPr>
        <w:t xml:space="preserve"> there is not enough resource at eNB, it may be better for the network to handover the UE to other radio.</w:t>
      </w:r>
      <w:r w:rsidR="00CD0072" w:rsidRPr="001A08CF">
        <w:rPr>
          <w:rFonts w:ascii="Arial" w:eastAsia="맑은 고딕" w:hAnsi="Arial" w:cs="Arial"/>
          <w:lang w:val="nl-NL" w:eastAsia="ko-KR"/>
        </w:rPr>
        <w:t xml:space="preserve"> </w:t>
      </w:r>
      <w:r w:rsidRPr="001A08CF">
        <w:rPr>
          <w:rFonts w:ascii="Arial" w:eastAsia="맑은 고딕" w:hAnsi="Arial" w:cs="Arial"/>
          <w:lang w:val="nl-NL" w:eastAsia="ko-KR"/>
        </w:rPr>
        <w:t>Then, the UE can use voice call in other RAT, instead of waiting in EPS due to access barring.</w:t>
      </w:r>
    </w:p>
    <w:p w14:paraId="6941C6F2" w14:textId="14EFD4AB" w:rsidR="003E6C22" w:rsidRPr="001A08CF" w:rsidRDefault="003E6C22" w:rsidP="003E6C22">
      <w:pPr>
        <w:spacing w:after="0"/>
        <w:rPr>
          <w:rFonts w:ascii="Arial" w:eastAsia="맑은 고딕" w:hAnsi="Arial" w:cs="Arial"/>
          <w:b/>
          <w:lang w:val="nl-NL" w:eastAsia="ko-KR"/>
        </w:rPr>
      </w:pPr>
      <w:r w:rsidRPr="001A08CF">
        <w:rPr>
          <w:rFonts w:ascii="Arial" w:eastAsia="맑은 고딕" w:hAnsi="Arial" w:cs="Arial" w:hint="eastAsia"/>
          <w:b/>
          <w:lang w:val="nl-NL" w:eastAsia="ko-KR"/>
        </w:rPr>
        <w:t xml:space="preserve">Observation </w:t>
      </w:r>
      <w:r w:rsidRPr="001A08CF">
        <w:rPr>
          <w:rFonts w:ascii="Arial" w:eastAsia="맑은 고딕" w:hAnsi="Arial" w:cs="Arial"/>
          <w:b/>
          <w:lang w:val="nl-NL" w:eastAsia="ko-KR"/>
        </w:rPr>
        <w:t>4</w:t>
      </w:r>
      <w:r w:rsidRPr="001A08CF">
        <w:rPr>
          <w:rFonts w:ascii="Arial" w:eastAsia="맑은 고딕" w:hAnsi="Arial" w:cs="Arial" w:hint="eastAsia"/>
          <w:b/>
          <w:lang w:val="nl-NL" w:eastAsia="ko-KR"/>
        </w:rPr>
        <w:t>:</w:t>
      </w:r>
    </w:p>
    <w:p w14:paraId="1B7A168C" w14:textId="26B4BF61" w:rsidR="003E6C22" w:rsidRPr="001A08CF" w:rsidRDefault="00306131" w:rsidP="003E6C22">
      <w:pPr>
        <w:spacing w:after="0"/>
        <w:rPr>
          <w:rFonts w:ascii="Arial" w:eastAsia="맑은 고딕" w:hAnsi="Arial" w:cs="Arial"/>
          <w:b/>
          <w:lang w:val="nl-NL" w:eastAsia="ko-KR"/>
        </w:rPr>
      </w:pPr>
      <w:r w:rsidRPr="001A08CF">
        <w:rPr>
          <w:rFonts w:ascii="Arial" w:eastAsia="맑은 고딕" w:hAnsi="Arial" w:cs="Arial"/>
          <w:b/>
          <w:lang w:val="nl-NL" w:eastAsia="ko-KR"/>
        </w:rPr>
        <w:t>Access barring of IMS services f</w:t>
      </w:r>
      <w:r w:rsidR="003E6C22" w:rsidRPr="001A08CF">
        <w:rPr>
          <w:rFonts w:ascii="Arial" w:eastAsia="맑은 고딕" w:hAnsi="Arial" w:cs="Arial"/>
          <w:b/>
          <w:lang w:val="nl-NL" w:eastAsia="ko-KR"/>
        </w:rPr>
        <w:t>or UEs in RRC Connected mode</w:t>
      </w:r>
      <w:r w:rsidRPr="001A08CF">
        <w:rPr>
          <w:rFonts w:ascii="Arial" w:eastAsia="맑은 고딕" w:hAnsi="Arial" w:cs="Arial"/>
          <w:b/>
          <w:lang w:val="nl-NL" w:eastAsia="ko-KR"/>
        </w:rPr>
        <w:t xml:space="preserve"> degrades serivce experiece of a user</w:t>
      </w:r>
      <w:r w:rsidR="002712E6" w:rsidRPr="001A08CF">
        <w:rPr>
          <w:rFonts w:ascii="Arial" w:eastAsia="맑은 고딕" w:hAnsi="Arial" w:cs="Arial"/>
          <w:b/>
          <w:lang w:val="nl-NL" w:eastAsia="ko-KR"/>
        </w:rPr>
        <w:t xml:space="preserve">, </w:t>
      </w:r>
      <w:r w:rsidR="006766A9" w:rsidRPr="001A08CF">
        <w:rPr>
          <w:rFonts w:ascii="Arial" w:eastAsia="맑은 고딕" w:hAnsi="Arial" w:cs="Arial"/>
          <w:b/>
          <w:lang w:val="nl-NL" w:eastAsia="ko-KR"/>
        </w:rPr>
        <w:t xml:space="preserve">even </w:t>
      </w:r>
      <w:r w:rsidR="002712E6" w:rsidRPr="001A08CF">
        <w:rPr>
          <w:rFonts w:ascii="Arial" w:eastAsia="맑은 고딕" w:hAnsi="Arial" w:cs="Arial"/>
          <w:b/>
          <w:lang w:val="nl-NL" w:eastAsia="ko-KR"/>
        </w:rPr>
        <w:t>when the voice call can be handled in other RATs.</w:t>
      </w:r>
      <w:r w:rsidR="003E6C22" w:rsidRPr="001A08CF">
        <w:rPr>
          <w:rFonts w:ascii="Arial" w:eastAsia="맑은 고딕" w:hAnsi="Arial" w:cs="Arial"/>
          <w:b/>
          <w:lang w:val="nl-NL" w:eastAsia="ko-KR"/>
        </w:rPr>
        <w:t xml:space="preserve"> </w:t>
      </w:r>
    </w:p>
    <w:p w14:paraId="79E3ABA8" w14:textId="77777777" w:rsidR="00696C84" w:rsidRPr="001A08CF" w:rsidRDefault="00696C84" w:rsidP="008B28EF">
      <w:pPr>
        <w:rPr>
          <w:rFonts w:ascii="Arial" w:eastAsia="맑은 고딕" w:hAnsi="Arial" w:cs="Arial"/>
          <w:lang w:val="nl-NL" w:eastAsia="ko-KR"/>
        </w:rPr>
      </w:pPr>
    </w:p>
    <w:p w14:paraId="3CE79BC4" w14:textId="77777777" w:rsidR="009116A5" w:rsidRPr="001A08CF" w:rsidRDefault="009116A5" w:rsidP="009116A5">
      <w:pPr>
        <w:spacing w:after="0"/>
        <w:rPr>
          <w:rFonts w:ascii="Arial" w:eastAsia="맑은 고딕" w:hAnsi="Arial" w:cs="Arial"/>
          <w:b/>
          <w:lang w:val="nl-NL" w:eastAsia="ko-KR"/>
        </w:rPr>
      </w:pPr>
      <w:r w:rsidRPr="001A08CF">
        <w:rPr>
          <w:rFonts w:ascii="Arial" w:eastAsia="맑은 고딕" w:hAnsi="Arial" w:cs="Arial"/>
          <w:b/>
          <w:lang w:val="nl-NL" w:eastAsia="ko-KR"/>
        </w:rPr>
        <w:t>P</w:t>
      </w:r>
      <w:r w:rsidRPr="001A08CF">
        <w:rPr>
          <w:rFonts w:ascii="Arial" w:eastAsia="맑은 고딕" w:hAnsi="Arial" w:cs="Arial" w:hint="eastAsia"/>
          <w:b/>
          <w:lang w:val="nl-NL" w:eastAsia="ko-KR"/>
        </w:rPr>
        <w:t>roposal</w:t>
      </w:r>
      <w:r w:rsidRPr="001A08CF">
        <w:rPr>
          <w:rFonts w:ascii="Arial" w:eastAsia="맑은 고딕" w:hAnsi="Arial" w:cs="Arial"/>
          <w:b/>
          <w:lang w:val="nl-NL" w:eastAsia="ko-KR"/>
        </w:rPr>
        <w:t xml:space="preserve"> 2</w:t>
      </w:r>
      <w:r w:rsidRPr="001A08CF">
        <w:rPr>
          <w:rFonts w:ascii="Arial" w:eastAsia="맑은 고딕" w:hAnsi="Arial" w:cs="Arial" w:hint="eastAsia"/>
          <w:b/>
          <w:lang w:val="nl-NL" w:eastAsia="ko-KR"/>
        </w:rPr>
        <w:t>:</w:t>
      </w:r>
    </w:p>
    <w:p w14:paraId="1C4F8C04" w14:textId="77777777" w:rsidR="009116A5" w:rsidRPr="001A08CF" w:rsidRDefault="009116A5" w:rsidP="009116A5">
      <w:pPr>
        <w:spacing w:after="0"/>
        <w:rPr>
          <w:rFonts w:ascii="Arial" w:eastAsia="맑은 고딕" w:hAnsi="Arial" w:cs="Arial"/>
          <w:b/>
          <w:lang w:val="nl-NL" w:eastAsia="ko-KR"/>
        </w:rPr>
      </w:pPr>
      <w:r w:rsidRPr="001A08CF">
        <w:rPr>
          <w:rFonts w:ascii="Arial" w:eastAsia="맑은 고딕" w:hAnsi="Arial" w:cs="Arial"/>
          <w:b/>
          <w:lang w:val="nl-NL" w:eastAsia="ko-KR"/>
        </w:rPr>
        <w:t>For UEs in RRC Connected mode, access control is not applicable.</w:t>
      </w:r>
    </w:p>
    <w:p w14:paraId="489CA80B" w14:textId="77777777" w:rsidR="009116A5" w:rsidRPr="001A08CF" w:rsidRDefault="009116A5" w:rsidP="008B28EF">
      <w:pPr>
        <w:rPr>
          <w:rFonts w:ascii="Arial" w:eastAsia="맑은 고딕" w:hAnsi="Arial" w:cs="Arial"/>
          <w:lang w:val="nl-NL" w:eastAsia="ko-KR"/>
        </w:rPr>
      </w:pPr>
    </w:p>
    <w:p w14:paraId="2806B63F" w14:textId="77777777" w:rsidR="009116A5" w:rsidRPr="001A08CF" w:rsidRDefault="009116A5" w:rsidP="009116A5">
      <w:pPr>
        <w:spacing w:after="0"/>
        <w:rPr>
          <w:rFonts w:ascii="Arial" w:eastAsia="맑은 고딕" w:hAnsi="Arial" w:cs="Arial"/>
          <w:u w:val="single"/>
          <w:lang w:val="nl-NL" w:eastAsia="ko-KR"/>
        </w:rPr>
      </w:pPr>
      <w:r w:rsidRPr="001A08CF">
        <w:rPr>
          <w:rFonts w:ascii="Arial" w:eastAsia="맑은 고딕" w:hAnsi="Arial" w:cs="Arial"/>
          <w:u w:val="single"/>
          <w:lang w:val="nl-NL" w:eastAsia="ko-KR"/>
        </w:rPr>
        <w:t xml:space="preserve">Support in RRC Inactive mode. </w:t>
      </w:r>
    </w:p>
    <w:p w14:paraId="248A5DDD" w14:textId="77777777" w:rsidR="009116A5" w:rsidRPr="001A08CF" w:rsidRDefault="009116A5" w:rsidP="00AE60BD">
      <w:pPr>
        <w:rPr>
          <w:rFonts w:ascii="Arial" w:eastAsia="맑은 고딕" w:hAnsi="Arial" w:cs="Arial"/>
          <w:lang w:val="nl-NL" w:eastAsia="ko-KR"/>
        </w:rPr>
      </w:pPr>
      <w:r w:rsidRPr="001A08CF">
        <w:rPr>
          <w:rFonts w:ascii="Arial" w:eastAsia="맑은 고딕" w:hAnsi="Arial" w:cs="Arial"/>
          <w:lang w:val="nl-NL" w:eastAsia="ko-KR"/>
        </w:rPr>
        <w:t xml:space="preserve">RAN2 agreed on ‘additional’ RRC state, which is ‘RRC Inactive’. ‘RRC Inactive’ is the state between ‘RRC Connected’ and ‘RRC Idle’. ‘RRC Inactive’ is similar to ‘RRC Connected’ because a context for the UE remains in gNB. ‘RRC Inactive’ is similar to ‘RRC Idle’ because gNB cannot be sure in which cell the UE is located. </w:t>
      </w:r>
    </w:p>
    <w:p w14:paraId="6B3FABFE" w14:textId="316A2BE9" w:rsidR="009116A5" w:rsidRPr="001A08CF" w:rsidRDefault="009116A5" w:rsidP="00AE60BD">
      <w:pPr>
        <w:rPr>
          <w:rFonts w:ascii="Arial" w:eastAsia="맑은 고딕" w:hAnsi="Arial" w:cs="Arial"/>
          <w:lang w:val="nl-NL" w:eastAsia="ko-KR"/>
        </w:rPr>
      </w:pPr>
      <w:r w:rsidRPr="001A08CF">
        <w:rPr>
          <w:rFonts w:ascii="Arial" w:eastAsia="맑은 고딕" w:hAnsi="Arial" w:cs="Arial"/>
          <w:lang w:val="nl-NL" w:eastAsia="ko-KR"/>
        </w:rPr>
        <w:t>As a matter of fact, the concept of ‘RRC Inactive’ is not something new. Two sub-modes in RRC Conntected mode of WCDMA (Cell_PCH state, URA_PCH state) can be considered as similar to ‘RRC Inactive’.</w:t>
      </w:r>
      <w:r w:rsidR="0068313D" w:rsidRPr="001A08CF">
        <w:rPr>
          <w:rFonts w:ascii="Arial" w:eastAsia="맑은 고딕" w:hAnsi="Arial" w:cs="Arial"/>
          <w:lang w:val="nl-NL" w:eastAsia="ko-KR"/>
        </w:rPr>
        <w:t xml:space="preserve"> And there was no specific access barring for these states.</w:t>
      </w:r>
    </w:p>
    <w:p w14:paraId="1BE7D5ED" w14:textId="3ED77395" w:rsidR="009116A5" w:rsidRPr="001A08CF" w:rsidRDefault="0068313D" w:rsidP="008B28EF">
      <w:pPr>
        <w:rPr>
          <w:rFonts w:ascii="Arial" w:eastAsia="맑은 고딕" w:hAnsi="Arial" w:cs="Arial"/>
          <w:lang w:val="nl-NL" w:eastAsia="ko-KR"/>
        </w:rPr>
      </w:pPr>
      <w:r w:rsidRPr="001A08CF">
        <w:rPr>
          <w:rFonts w:ascii="Arial" w:eastAsia="맑은 고딕" w:hAnsi="Arial" w:cs="Arial" w:hint="eastAsia"/>
          <w:lang w:val="nl-NL" w:eastAsia="ko-KR"/>
        </w:rPr>
        <w:t>Because context is availa</w:t>
      </w:r>
      <w:r w:rsidRPr="001A08CF">
        <w:rPr>
          <w:rFonts w:ascii="Arial" w:eastAsia="맑은 고딕" w:hAnsi="Arial" w:cs="Arial"/>
          <w:lang w:val="nl-NL" w:eastAsia="ko-KR"/>
        </w:rPr>
        <w:t xml:space="preserve">ble like UEs in RRC Connected mode, all arguments listed above for RRC Connected mode UE can be applicable also for UEs in RRC </w:t>
      </w:r>
      <w:r w:rsidR="00584A68" w:rsidRPr="001A08CF">
        <w:rPr>
          <w:rFonts w:ascii="Arial" w:eastAsia="맑은 고딕" w:hAnsi="Arial" w:cs="Arial"/>
          <w:lang w:val="nl-NL" w:eastAsia="ko-KR"/>
        </w:rPr>
        <w:t>Inactive UE.</w:t>
      </w:r>
      <w:r w:rsidR="00196F86" w:rsidRPr="001A08CF">
        <w:rPr>
          <w:rFonts w:ascii="Arial" w:eastAsia="맑은 고딕" w:hAnsi="Arial" w:cs="Arial"/>
          <w:lang w:val="nl-NL" w:eastAsia="ko-KR"/>
        </w:rPr>
        <w:t xml:space="preserve"> Thus, there is no reason to apply access control to RRC Inactive UE.</w:t>
      </w:r>
    </w:p>
    <w:p w14:paraId="0891A4DF" w14:textId="7DD3E972" w:rsidR="008B28EF" w:rsidRPr="001A08CF" w:rsidRDefault="00FE6B77" w:rsidP="008B28EF">
      <w:pPr>
        <w:rPr>
          <w:rFonts w:ascii="Arial" w:eastAsia="맑은 고딕" w:hAnsi="Arial" w:cs="Arial"/>
          <w:lang w:val="nl-NL" w:eastAsia="ko-KR"/>
        </w:rPr>
      </w:pPr>
      <w:r w:rsidRPr="001A08CF">
        <w:rPr>
          <w:rFonts w:ascii="Arial" w:eastAsia="맑은 고딕" w:hAnsi="Arial" w:cs="Arial"/>
          <w:lang w:val="nl-NL" w:eastAsia="ko-KR"/>
        </w:rPr>
        <w:t>Thus, for this UE</w:t>
      </w:r>
      <w:r w:rsidR="008E45A2" w:rsidRPr="001A08CF">
        <w:rPr>
          <w:rFonts w:ascii="Arial" w:eastAsia="맑은 고딕" w:hAnsi="Arial" w:cs="Arial"/>
          <w:lang w:val="nl-NL" w:eastAsia="ko-KR"/>
        </w:rPr>
        <w:t xml:space="preserve"> in RRC Inactive mode UE</w:t>
      </w:r>
      <w:r w:rsidRPr="001A08CF">
        <w:rPr>
          <w:rFonts w:ascii="Arial" w:eastAsia="맑은 고딕" w:hAnsi="Arial" w:cs="Arial"/>
          <w:lang w:val="nl-NL" w:eastAsia="ko-KR"/>
        </w:rPr>
        <w:t xml:space="preserve">, both ‘sheduling’ and ‘RACH control’ can be applied. Because eNB/gNB knows what kind of bearers are established for this UE, </w:t>
      </w:r>
      <w:r w:rsidR="00EE5C01" w:rsidRPr="001A08CF">
        <w:rPr>
          <w:rFonts w:ascii="Arial" w:eastAsia="맑은 고딕" w:hAnsi="Arial" w:cs="Arial"/>
          <w:lang w:val="nl-NL" w:eastAsia="ko-KR"/>
        </w:rPr>
        <w:t>more precise control of uplink access can be applied to this UE, considering the QoS requirements</w:t>
      </w:r>
      <w:r w:rsidR="00EE09E3" w:rsidRPr="001A08CF">
        <w:rPr>
          <w:rFonts w:ascii="Arial" w:eastAsia="맑은 고딕" w:hAnsi="Arial" w:cs="Arial"/>
          <w:lang w:val="nl-NL" w:eastAsia="ko-KR"/>
        </w:rPr>
        <w:t xml:space="preserve"> of the established bearers.</w:t>
      </w:r>
    </w:p>
    <w:p w14:paraId="7DE4BAFD" w14:textId="45469E0C" w:rsidR="00EE5C01" w:rsidRPr="001A08CF" w:rsidRDefault="00EE5C01" w:rsidP="00EE5C01">
      <w:pPr>
        <w:spacing w:after="0"/>
        <w:rPr>
          <w:rFonts w:ascii="Arial" w:eastAsia="맑은 고딕" w:hAnsi="Arial" w:cs="Arial"/>
          <w:b/>
          <w:lang w:val="nl-NL" w:eastAsia="ko-KR"/>
        </w:rPr>
      </w:pPr>
      <w:r w:rsidRPr="001A08CF">
        <w:rPr>
          <w:rFonts w:ascii="Arial" w:eastAsia="맑은 고딕" w:hAnsi="Arial" w:cs="Arial" w:hint="eastAsia"/>
          <w:b/>
          <w:lang w:val="nl-NL" w:eastAsia="ko-KR"/>
        </w:rPr>
        <w:t xml:space="preserve">Observation </w:t>
      </w:r>
      <w:r w:rsidR="00641904" w:rsidRPr="001A08CF">
        <w:rPr>
          <w:rFonts w:ascii="Arial" w:eastAsia="맑은 고딕" w:hAnsi="Arial" w:cs="Arial"/>
          <w:b/>
          <w:lang w:val="nl-NL" w:eastAsia="ko-KR"/>
        </w:rPr>
        <w:t>3</w:t>
      </w:r>
      <w:r w:rsidRPr="001A08CF">
        <w:rPr>
          <w:rFonts w:ascii="Arial" w:eastAsia="맑은 고딕" w:hAnsi="Arial" w:cs="Arial" w:hint="eastAsia"/>
          <w:b/>
          <w:lang w:val="nl-NL" w:eastAsia="ko-KR"/>
        </w:rPr>
        <w:t>:</w:t>
      </w:r>
    </w:p>
    <w:p w14:paraId="4AE66542" w14:textId="72062653" w:rsidR="00EE5C01" w:rsidRPr="001A08CF" w:rsidRDefault="00641904" w:rsidP="00EE5C01">
      <w:pPr>
        <w:spacing w:after="0"/>
        <w:rPr>
          <w:rFonts w:ascii="Arial" w:eastAsia="맑은 고딕" w:hAnsi="Arial" w:cs="Arial"/>
          <w:b/>
          <w:lang w:val="nl-NL" w:eastAsia="ko-KR"/>
        </w:rPr>
      </w:pPr>
      <w:r w:rsidRPr="001A08CF">
        <w:rPr>
          <w:rFonts w:ascii="Arial" w:eastAsia="맑은 고딕" w:hAnsi="Arial" w:cs="Arial"/>
          <w:b/>
          <w:lang w:val="nl-NL" w:eastAsia="ko-KR"/>
        </w:rPr>
        <w:t xml:space="preserve">Because context is available at radio access network, same </w:t>
      </w:r>
      <w:r w:rsidR="00A97000" w:rsidRPr="001A08CF">
        <w:rPr>
          <w:rFonts w:ascii="Arial" w:eastAsia="맑은 고딕" w:hAnsi="Arial" w:cs="Arial"/>
          <w:b/>
          <w:lang w:val="nl-NL" w:eastAsia="ko-KR"/>
        </w:rPr>
        <w:t>logic</w:t>
      </w:r>
      <w:r w:rsidRPr="001A08CF">
        <w:rPr>
          <w:rFonts w:ascii="Arial" w:eastAsia="맑은 고딕" w:hAnsi="Arial" w:cs="Arial"/>
          <w:b/>
          <w:lang w:val="nl-NL" w:eastAsia="ko-KR"/>
        </w:rPr>
        <w:t xml:space="preserve"> used for RRC Connected mode UE can be also applied to RRC Inactive mode UE.</w:t>
      </w:r>
      <w:r w:rsidR="00EE5C01" w:rsidRPr="001A08CF">
        <w:rPr>
          <w:rFonts w:ascii="Arial" w:eastAsia="맑은 고딕" w:hAnsi="Arial" w:cs="Arial"/>
          <w:b/>
          <w:lang w:val="nl-NL" w:eastAsia="ko-KR"/>
        </w:rPr>
        <w:t xml:space="preserve"> </w:t>
      </w:r>
    </w:p>
    <w:p w14:paraId="06235ED8" w14:textId="77777777" w:rsidR="00950F62" w:rsidRPr="001A08CF" w:rsidRDefault="00950F62" w:rsidP="00950F62">
      <w:pPr>
        <w:spacing w:after="0"/>
        <w:rPr>
          <w:rFonts w:ascii="Arial" w:eastAsia="맑은 고딕" w:hAnsi="Arial" w:cs="Arial"/>
          <w:b/>
          <w:lang w:val="nl-NL" w:eastAsia="ko-KR"/>
        </w:rPr>
      </w:pPr>
    </w:p>
    <w:p w14:paraId="54112CA3" w14:textId="3B2A119F" w:rsidR="00950F62" w:rsidRPr="001A08CF" w:rsidRDefault="00950F62" w:rsidP="00950F62">
      <w:pPr>
        <w:spacing w:after="0"/>
        <w:rPr>
          <w:rFonts w:ascii="Arial" w:eastAsia="맑은 고딕" w:hAnsi="Arial" w:cs="Arial"/>
          <w:b/>
          <w:lang w:val="nl-NL" w:eastAsia="ko-KR"/>
        </w:rPr>
      </w:pPr>
      <w:r w:rsidRPr="001A08CF">
        <w:rPr>
          <w:rFonts w:ascii="Arial" w:eastAsia="맑은 고딕" w:hAnsi="Arial" w:cs="Arial"/>
          <w:b/>
          <w:lang w:val="nl-NL" w:eastAsia="ko-KR"/>
        </w:rPr>
        <w:t>P</w:t>
      </w:r>
      <w:r w:rsidRPr="001A08CF">
        <w:rPr>
          <w:rFonts w:ascii="Arial" w:eastAsia="맑은 고딕" w:hAnsi="Arial" w:cs="Arial" w:hint="eastAsia"/>
          <w:b/>
          <w:lang w:val="nl-NL" w:eastAsia="ko-KR"/>
        </w:rPr>
        <w:t>roposal</w:t>
      </w:r>
      <w:r w:rsidRPr="001A08CF">
        <w:rPr>
          <w:rFonts w:ascii="Arial" w:eastAsia="맑은 고딕" w:hAnsi="Arial" w:cs="Arial"/>
          <w:b/>
          <w:lang w:val="nl-NL" w:eastAsia="ko-KR"/>
        </w:rPr>
        <w:t xml:space="preserve"> 3</w:t>
      </w:r>
      <w:r w:rsidRPr="001A08CF">
        <w:rPr>
          <w:rFonts w:ascii="Arial" w:eastAsia="맑은 고딕" w:hAnsi="Arial" w:cs="Arial" w:hint="eastAsia"/>
          <w:b/>
          <w:lang w:val="nl-NL" w:eastAsia="ko-KR"/>
        </w:rPr>
        <w:t>:</w:t>
      </w:r>
    </w:p>
    <w:p w14:paraId="31EA5749" w14:textId="30579E51" w:rsidR="00950F62" w:rsidRPr="001A08CF" w:rsidRDefault="00950F62" w:rsidP="00950F62">
      <w:pPr>
        <w:spacing w:after="0"/>
        <w:rPr>
          <w:rFonts w:ascii="Arial" w:eastAsia="맑은 고딕" w:hAnsi="Arial" w:cs="Arial"/>
          <w:b/>
          <w:lang w:val="nl-NL" w:eastAsia="ko-KR"/>
        </w:rPr>
      </w:pPr>
      <w:r w:rsidRPr="001A08CF">
        <w:rPr>
          <w:rFonts w:ascii="Arial" w:eastAsia="맑은 고딕" w:hAnsi="Arial" w:cs="Arial"/>
          <w:b/>
          <w:lang w:val="nl-NL" w:eastAsia="ko-KR"/>
        </w:rPr>
        <w:t>For UEs in RRC Inactive mode, access control is not applicable.</w:t>
      </w:r>
    </w:p>
    <w:p w14:paraId="6C093BF9" w14:textId="77777777" w:rsidR="00F50105" w:rsidRPr="001A08CF" w:rsidRDefault="00F50105" w:rsidP="00F82F5E">
      <w:pPr>
        <w:rPr>
          <w:rFonts w:ascii="Arial" w:eastAsia="맑은 고딕" w:hAnsi="Arial" w:cs="Arial"/>
          <w:lang w:val="nl-NL" w:eastAsia="ko-KR"/>
        </w:rPr>
      </w:pPr>
    </w:p>
    <w:p w14:paraId="566BBA79" w14:textId="77777777" w:rsidR="00F82F5E" w:rsidRPr="001A08CF" w:rsidRDefault="002C7B3D" w:rsidP="00F82F5E">
      <w:pPr>
        <w:rPr>
          <w:rFonts w:ascii="Arial" w:eastAsia="맑은 고딕" w:hAnsi="Arial" w:cs="Arial"/>
          <w:lang w:val="nl-NL" w:eastAsia="ko-KR"/>
        </w:rPr>
      </w:pPr>
      <w:r w:rsidRPr="001A08CF">
        <w:rPr>
          <w:rFonts w:ascii="Arial" w:eastAsia="맑은 고딕" w:hAnsi="Arial" w:cs="Arial" w:hint="eastAsia"/>
          <w:lang w:val="nl-NL" w:eastAsia="ko-KR"/>
        </w:rPr>
        <w:t>ACDC is one of effective tool to control access from a UE based on the application</w:t>
      </w:r>
      <w:r w:rsidR="002C3CDC" w:rsidRPr="001A08CF">
        <w:rPr>
          <w:rFonts w:ascii="Arial" w:eastAsia="맑은 고딕" w:hAnsi="Arial" w:cs="Arial"/>
          <w:lang w:val="nl-NL" w:eastAsia="ko-KR"/>
        </w:rPr>
        <w:t xml:space="preserve"> identity</w:t>
      </w:r>
      <w:r w:rsidRPr="001A08CF">
        <w:rPr>
          <w:rFonts w:ascii="Arial" w:eastAsia="맑은 고딕" w:hAnsi="Arial" w:cs="Arial"/>
          <w:lang w:val="nl-NL" w:eastAsia="ko-KR"/>
        </w:rPr>
        <w:t xml:space="preserve">. </w:t>
      </w:r>
      <w:r w:rsidR="002C3CDC" w:rsidRPr="001A08CF">
        <w:rPr>
          <w:rFonts w:ascii="Arial" w:eastAsia="맑은 고딕" w:hAnsi="Arial" w:cs="Arial"/>
          <w:lang w:val="nl-NL" w:eastAsia="ko-KR"/>
        </w:rPr>
        <w:t>By use of ACDC categories, operators can assign different applications to different ACDC categories</w:t>
      </w:r>
      <w:r w:rsidR="0017287A" w:rsidRPr="001A08CF">
        <w:rPr>
          <w:rFonts w:ascii="Arial" w:eastAsia="맑은 고딕" w:hAnsi="Arial" w:cs="Arial"/>
          <w:lang w:val="nl-NL" w:eastAsia="ko-KR"/>
        </w:rPr>
        <w:t>, giving differentiated access opportunities to different ACDC categories.</w:t>
      </w:r>
      <w:r w:rsidR="002C3CDC" w:rsidRPr="001A08CF">
        <w:rPr>
          <w:rFonts w:ascii="Arial" w:eastAsia="맑은 고딕" w:hAnsi="Arial" w:cs="Arial"/>
          <w:lang w:val="nl-NL" w:eastAsia="ko-KR"/>
        </w:rPr>
        <w:t xml:space="preserve"> </w:t>
      </w:r>
    </w:p>
    <w:p w14:paraId="2250AC26" w14:textId="581EB133" w:rsidR="009B4BE9" w:rsidRPr="001A08CF" w:rsidRDefault="00F82F5E" w:rsidP="00F82F5E">
      <w:pPr>
        <w:rPr>
          <w:rFonts w:ascii="Arial" w:eastAsia="맑은 고딕" w:hAnsi="Arial" w:cs="Arial"/>
          <w:lang w:val="nl-NL" w:eastAsia="ko-KR"/>
        </w:rPr>
      </w:pPr>
      <w:r w:rsidRPr="001A08CF">
        <w:rPr>
          <w:rFonts w:ascii="Arial" w:eastAsia="맑은 고딕" w:hAnsi="Arial" w:cs="Arial"/>
          <w:lang w:val="nl-NL" w:eastAsia="ko-KR"/>
        </w:rPr>
        <w:t>If network slicing is considered during access control, the added complexity is extrem</w:t>
      </w:r>
      <w:r w:rsidR="00A83EA3" w:rsidRPr="001A08CF">
        <w:rPr>
          <w:rFonts w:ascii="Arial" w:eastAsia="맑은 고딕" w:hAnsi="Arial" w:cs="Arial"/>
          <w:lang w:val="nl-NL" w:eastAsia="ko-KR"/>
        </w:rPr>
        <w:t xml:space="preserve">e without giving substantial value. </w:t>
      </w:r>
      <w:r w:rsidR="00240D34" w:rsidRPr="001A08CF">
        <w:rPr>
          <w:rFonts w:ascii="Arial" w:eastAsia="맑은 고딕" w:hAnsi="Arial" w:cs="Arial"/>
          <w:lang w:val="nl-NL" w:eastAsia="ko-KR"/>
        </w:rPr>
        <w:t xml:space="preserve">For example, the network has to figure </w:t>
      </w:r>
      <w:r w:rsidR="001F3123">
        <w:rPr>
          <w:rFonts w:ascii="Arial" w:eastAsia="맑은 고딕" w:hAnsi="Arial" w:cs="Arial"/>
          <w:lang w:val="nl-NL" w:eastAsia="ko-KR"/>
        </w:rPr>
        <w:t xml:space="preserve">out </w:t>
      </w:r>
      <w:r w:rsidR="00FD2964" w:rsidRPr="001A08CF">
        <w:rPr>
          <w:rFonts w:ascii="Arial" w:eastAsia="맑은 고딕" w:hAnsi="Arial" w:cs="Arial"/>
          <w:lang w:val="nl-NL" w:eastAsia="ko-KR"/>
        </w:rPr>
        <w:t xml:space="preserve">right value for </w:t>
      </w:r>
      <w:r w:rsidR="00FD15AA" w:rsidRPr="001A08CF">
        <w:rPr>
          <w:rFonts w:ascii="Arial" w:eastAsia="맑은 고딕" w:hAnsi="Arial" w:cs="Arial"/>
          <w:lang w:val="nl-NL" w:eastAsia="ko-KR"/>
        </w:rPr>
        <w:t>access probability for all combination</w:t>
      </w:r>
      <w:r w:rsidR="00FD2964" w:rsidRPr="001A08CF">
        <w:rPr>
          <w:rFonts w:ascii="Arial" w:eastAsia="맑은 고딕" w:hAnsi="Arial" w:cs="Arial"/>
          <w:lang w:val="nl-NL" w:eastAsia="ko-KR"/>
        </w:rPr>
        <w:t>s</w:t>
      </w:r>
      <w:r w:rsidR="00FD15AA" w:rsidRPr="001A08CF">
        <w:rPr>
          <w:rFonts w:ascii="Arial" w:eastAsia="맑은 고딕" w:hAnsi="Arial" w:cs="Arial"/>
          <w:lang w:val="nl-NL" w:eastAsia="ko-KR"/>
        </w:rPr>
        <w:t xml:space="preserve"> of </w:t>
      </w:r>
      <w:r w:rsidR="00240D34" w:rsidRPr="001A08CF">
        <w:rPr>
          <w:rFonts w:ascii="Arial" w:eastAsia="맑은 고딕" w:hAnsi="Arial" w:cs="Arial"/>
          <w:lang w:val="nl-NL" w:eastAsia="ko-KR"/>
        </w:rPr>
        <w:t>EAB</w:t>
      </w:r>
      <w:r w:rsidR="00FD15AA" w:rsidRPr="001A08CF">
        <w:rPr>
          <w:rFonts w:ascii="Arial" w:eastAsia="맑은 고딕" w:hAnsi="Arial" w:cs="Arial"/>
          <w:lang w:val="nl-NL" w:eastAsia="ko-KR"/>
        </w:rPr>
        <w:t>/ACDC and network slices</w:t>
      </w:r>
      <w:r w:rsidR="00D752A7" w:rsidRPr="001A08CF">
        <w:rPr>
          <w:rFonts w:ascii="Arial" w:eastAsia="맑은 고딕" w:hAnsi="Arial" w:cs="Arial"/>
          <w:lang w:val="nl-NL" w:eastAsia="ko-KR"/>
        </w:rPr>
        <w:t xml:space="preserve">. </w:t>
      </w:r>
      <w:r w:rsidR="00B24968" w:rsidRPr="001A08CF">
        <w:rPr>
          <w:rFonts w:ascii="Arial" w:eastAsia="맑은 고딕" w:hAnsi="Arial" w:cs="Arial" w:hint="eastAsia"/>
          <w:lang w:val="nl-NL" w:eastAsia="ko-KR"/>
        </w:rPr>
        <w:t>And, consider</w:t>
      </w:r>
      <w:r w:rsidR="00B24968" w:rsidRPr="001A08CF">
        <w:rPr>
          <w:rFonts w:ascii="Arial" w:eastAsia="맑은 고딕" w:hAnsi="Arial" w:cs="Arial"/>
          <w:lang w:val="nl-NL" w:eastAsia="ko-KR"/>
        </w:rPr>
        <w:t xml:space="preserve">ing </w:t>
      </w:r>
      <w:r w:rsidR="00B24968" w:rsidRPr="001A08CF">
        <w:rPr>
          <w:rFonts w:ascii="Arial" w:eastAsia="맑은 고딕" w:hAnsi="Arial" w:cs="Arial" w:hint="eastAsia"/>
          <w:lang w:val="nl-NL" w:eastAsia="ko-KR"/>
        </w:rPr>
        <w:t>many different type of information regarding network slice. I.e, SST, S</w:t>
      </w:r>
      <w:r w:rsidR="00B24968" w:rsidRPr="001A08CF">
        <w:rPr>
          <w:rFonts w:ascii="Arial" w:eastAsia="맑은 고딕" w:hAnsi="Arial" w:cs="Arial"/>
          <w:lang w:val="nl-NL" w:eastAsia="ko-KR"/>
        </w:rPr>
        <w:t>D, NSSAI and S-NSSAI, it seems not practical to use network slice info in access control.</w:t>
      </w:r>
    </w:p>
    <w:p w14:paraId="4C2DBF9F" w14:textId="2C80D183" w:rsidR="005B1AA1" w:rsidRPr="001A08CF" w:rsidRDefault="009B4BE9" w:rsidP="005B1AA1">
      <w:pPr>
        <w:rPr>
          <w:rFonts w:ascii="Arial" w:eastAsia="맑은 고딕" w:hAnsi="Arial" w:cs="Arial"/>
          <w:lang w:val="nl-NL" w:eastAsia="ko-KR"/>
        </w:rPr>
      </w:pPr>
      <w:r w:rsidRPr="001A08CF">
        <w:rPr>
          <w:rFonts w:ascii="Arial" w:eastAsia="맑은 고딕" w:hAnsi="Arial" w:cs="Arial"/>
          <w:lang w:val="nl-NL" w:eastAsia="ko-KR"/>
        </w:rPr>
        <w:t xml:space="preserve">Also, to consider network slice during access control, the network slice that the UE tries to access should be deterministic. </w:t>
      </w:r>
      <w:r w:rsidR="00B83880" w:rsidRPr="001A08CF">
        <w:rPr>
          <w:rFonts w:ascii="Arial" w:eastAsia="맑은 고딕" w:hAnsi="Arial" w:cs="Arial"/>
          <w:lang w:val="nl-NL" w:eastAsia="ko-KR"/>
        </w:rPr>
        <w:t>i.e, the network slice that the UE tries to access should be the same as the network slice that the network assigns to the UE after N1 connection is setup. However, according to the</w:t>
      </w:r>
      <w:r w:rsidR="008A04A2" w:rsidRPr="001A08CF">
        <w:rPr>
          <w:rFonts w:ascii="Arial" w:eastAsia="맑은 고딕" w:hAnsi="Arial" w:cs="Arial"/>
          <w:lang w:val="nl-NL" w:eastAsia="ko-KR"/>
        </w:rPr>
        <w:t xml:space="preserve"> section 4.2.2 of</w:t>
      </w:r>
      <w:r w:rsidR="00B83880" w:rsidRPr="001A08CF">
        <w:rPr>
          <w:rFonts w:ascii="Arial" w:eastAsia="맑은 고딕" w:hAnsi="Arial" w:cs="Arial"/>
          <w:lang w:val="nl-NL" w:eastAsia="ko-KR"/>
        </w:rPr>
        <w:t xml:space="preserve"> TS 23.502, there are two different N-SSAI</w:t>
      </w:r>
      <w:r w:rsidR="001F3123">
        <w:rPr>
          <w:rFonts w:ascii="Arial" w:eastAsia="맑은 고딕" w:hAnsi="Arial" w:cs="Arial"/>
          <w:lang w:val="nl-NL" w:eastAsia="ko-KR"/>
        </w:rPr>
        <w:t>s</w:t>
      </w:r>
      <w:r w:rsidR="00B83880" w:rsidRPr="001A08CF">
        <w:rPr>
          <w:rFonts w:ascii="Arial" w:eastAsia="맑은 고딕" w:hAnsi="Arial" w:cs="Arial"/>
          <w:lang w:val="nl-NL" w:eastAsia="ko-KR"/>
        </w:rPr>
        <w:t xml:space="preserve">. One is requested N-SSAI which the UE sends over </w:t>
      </w:r>
      <w:r w:rsidR="008A04A2" w:rsidRPr="001A08CF">
        <w:rPr>
          <w:rFonts w:ascii="Arial" w:eastAsia="맑은 고딕" w:hAnsi="Arial" w:cs="Arial"/>
          <w:lang w:val="nl-NL" w:eastAsia="ko-KR"/>
        </w:rPr>
        <w:t>Registration Request</w:t>
      </w:r>
      <w:r w:rsidR="00B83880" w:rsidRPr="001A08CF">
        <w:rPr>
          <w:rFonts w:ascii="Arial" w:eastAsia="맑은 고딕" w:hAnsi="Arial" w:cs="Arial"/>
          <w:lang w:val="nl-NL" w:eastAsia="ko-KR"/>
        </w:rPr>
        <w:t xml:space="preserve"> message, the other </w:t>
      </w:r>
      <w:r w:rsidR="008A04A2" w:rsidRPr="001A08CF">
        <w:rPr>
          <w:rFonts w:ascii="Arial" w:eastAsia="맑은 고딕" w:hAnsi="Arial" w:cs="Arial"/>
          <w:lang w:val="nl-NL" w:eastAsia="ko-KR"/>
        </w:rPr>
        <w:t xml:space="preserve">one is Allowed N-SSAI which is delivered over N1 and N2 interface as a response to Registration Request. This </w:t>
      </w:r>
      <w:r w:rsidR="005B1AA1" w:rsidRPr="001A08CF">
        <w:rPr>
          <w:rFonts w:ascii="Arial" w:eastAsia="맑은 고딕" w:hAnsi="Arial" w:cs="Arial"/>
          <w:lang w:val="nl-NL" w:eastAsia="ko-KR"/>
        </w:rPr>
        <w:t>means that t</w:t>
      </w:r>
      <w:r w:rsidR="005B1AA1" w:rsidRPr="001A08CF">
        <w:rPr>
          <w:rFonts w:ascii="Arial" w:eastAsia="맑은 고딕" w:hAnsi="Arial" w:cs="Arial" w:hint="eastAsia"/>
          <w:lang w:val="nl-NL" w:eastAsia="ko-KR"/>
        </w:rPr>
        <w:t xml:space="preserve">he </w:t>
      </w:r>
      <w:r w:rsidR="005B1AA1" w:rsidRPr="001A08CF">
        <w:rPr>
          <w:rFonts w:ascii="Arial" w:eastAsia="맑은 고딕" w:hAnsi="Arial" w:cs="Arial"/>
          <w:lang w:val="nl-NL" w:eastAsia="ko-KR"/>
        </w:rPr>
        <w:t xml:space="preserve">requested network slice by a UE can be different from the assigned network slice by the network. Then, there is no meaning in performing access control based on </w:t>
      </w:r>
      <w:r w:rsidR="006317CC" w:rsidRPr="001A08CF">
        <w:rPr>
          <w:rFonts w:ascii="Arial" w:eastAsia="맑은 고딕" w:hAnsi="Arial" w:cs="Arial"/>
          <w:lang w:val="nl-NL" w:eastAsia="ko-KR"/>
        </w:rPr>
        <w:t>network slice.</w:t>
      </w:r>
    </w:p>
    <w:p w14:paraId="2BBCBBD2" w14:textId="0A642E87" w:rsidR="006317CC" w:rsidRPr="001A08CF" w:rsidRDefault="006317CC" w:rsidP="006A4F4F">
      <w:pPr>
        <w:spacing w:after="0" w:line="120" w:lineRule="atLeast"/>
        <w:rPr>
          <w:rFonts w:ascii="Arial" w:eastAsia="맑은 고딕" w:hAnsi="Arial" w:cs="Arial"/>
          <w:b/>
          <w:lang w:val="nl-NL" w:eastAsia="ko-KR"/>
        </w:rPr>
      </w:pPr>
      <w:r w:rsidRPr="001A08CF">
        <w:rPr>
          <w:rFonts w:ascii="Arial" w:eastAsia="맑은 고딕" w:hAnsi="Arial" w:cs="Arial"/>
          <w:b/>
          <w:lang w:val="nl-NL" w:eastAsia="ko-KR"/>
        </w:rPr>
        <w:t>Observation 4</w:t>
      </w:r>
      <w:r w:rsidRPr="001A08CF">
        <w:rPr>
          <w:rFonts w:ascii="Arial" w:eastAsia="맑은 고딕" w:hAnsi="Arial" w:cs="Arial" w:hint="eastAsia"/>
          <w:b/>
          <w:lang w:val="nl-NL" w:eastAsia="ko-KR"/>
        </w:rPr>
        <w:t>:</w:t>
      </w:r>
    </w:p>
    <w:p w14:paraId="027E440E" w14:textId="4F85AA57" w:rsidR="006317CC" w:rsidRPr="001A08CF" w:rsidRDefault="006317CC" w:rsidP="006A4F4F">
      <w:pPr>
        <w:spacing w:after="0" w:line="120" w:lineRule="atLeast"/>
        <w:rPr>
          <w:rFonts w:ascii="Arial" w:eastAsia="맑은 고딕" w:hAnsi="Arial" w:cs="Arial"/>
          <w:b/>
          <w:lang w:val="nl-NL" w:eastAsia="ko-KR"/>
        </w:rPr>
      </w:pPr>
      <w:r w:rsidRPr="001A08CF">
        <w:rPr>
          <w:rFonts w:ascii="Arial" w:eastAsia="맑은 고딕" w:hAnsi="Arial" w:cs="Arial"/>
          <w:b/>
          <w:lang w:val="nl-NL" w:eastAsia="ko-KR"/>
        </w:rPr>
        <w:t>The network slice that a UE requested can be different form network slice assigned by network.</w:t>
      </w:r>
    </w:p>
    <w:p w14:paraId="599C95A5" w14:textId="77777777" w:rsidR="006A4F4F" w:rsidRPr="001A08CF" w:rsidRDefault="006A4F4F" w:rsidP="00F82F5E">
      <w:pPr>
        <w:rPr>
          <w:rFonts w:ascii="Arial" w:eastAsia="맑은 고딕" w:hAnsi="Arial" w:cs="Arial"/>
          <w:lang w:val="nl-NL" w:eastAsia="ko-KR"/>
        </w:rPr>
      </w:pPr>
    </w:p>
    <w:p w14:paraId="4D481417" w14:textId="5AC9BBD4" w:rsidR="006905E8" w:rsidRPr="001A08CF" w:rsidRDefault="000E3704" w:rsidP="006A4F4F">
      <w:pPr>
        <w:rPr>
          <w:rFonts w:ascii="Arial" w:eastAsia="맑은 고딕" w:hAnsi="Arial" w:cs="Arial"/>
          <w:lang w:val="nl-NL" w:eastAsia="ko-KR"/>
        </w:rPr>
      </w:pPr>
      <w:r w:rsidRPr="001A08CF">
        <w:rPr>
          <w:rFonts w:ascii="Arial" w:eastAsia="맑은 고딕" w:hAnsi="Arial" w:cs="Arial" w:hint="eastAsia"/>
          <w:lang w:val="nl-NL" w:eastAsia="ko-KR"/>
        </w:rPr>
        <w:t>Even in SA2 email discussion</w:t>
      </w:r>
      <w:r w:rsidR="000049A8" w:rsidRPr="001A08CF">
        <w:rPr>
          <w:rFonts w:ascii="Arial" w:eastAsia="맑은 고딕" w:hAnsi="Arial" w:cs="Arial"/>
          <w:lang w:val="nl-NL" w:eastAsia="ko-KR"/>
        </w:rPr>
        <w:t xml:space="preserve"> (titled as “Network slicing support mandatory in UE”)</w:t>
      </w:r>
      <w:r w:rsidRPr="001A08CF">
        <w:rPr>
          <w:rFonts w:ascii="Arial" w:eastAsia="맑은 고딕" w:hAnsi="Arial" w:cs="Arial" w:hint="eastAsia"/>
          <w:lang w:val="nl-NL" w:eastAsia="ko-KR"/>
        </w:rPr>
        <w:t xml:space="preserve">, </w:t>
      </w:r>
      <w:r w:rsidR="008A3C3C">
        <w:rPr>
          <w:rFonts w:ascii="Arial" w:eastAsia="맑은 고딕" w:hAnsi="Arial" w:cs="Arial"/>
          <w:lang w:val="nl-NL" w:eastAsia="ko-KR"/>
        </w:rPr>
        <w:t>it</w:t>
      </w:r>
      <w:r w:rsidRPr="001A08CF">
        <w:rPr>
          <w:rFonts w:ascii="Arial" w:eastAsia="맑은 고딕" w:hAnsi="Arial" w:cs="Arial" w:hint="eastAsia"/>
          <w:lang w:val="nl-NL" w:eastAsia="ko-KR"/>
        </w:rPr>
        <w:t xml:space="preserve"> </w:t>
      </w:r>
      <w:r w:rsidR="001853EF" w:rsidRPr="001A08CF">
        <w:rPr>
          <w:rFonts w:ascii="Arial" w:eastAsia="맑은 고딕" w:hAnsi="Arial" w:cs="Arial"/>
          <w:lang w:val="nl-NL" w:eastAsia="ko-KR"/>
        </w:rPr>
        <w:t xml:space="preserve">seems </w:t>
      </w:r>
      <w:r w:rsidR="008A3C3C">
        <w:rPr>
          <w:rFonts w:ascii="Arial" w:eastAsia="맑은 고딕" w:hAnsi="Arial" w:cs="Arial"/>
          <w:lang w:val="nl-NL" w:eastAsia="ko-KR"/>
        </w:rPr>
        <w:t>that support of network slicing is not mandatory either for network or for UE.</w:t>
      </w:r>
      <w:r w:rsidR="00262644" w:rsidRPr="001A08CF">
        <w:rPr>
          <w:rFonts w:ascii="Arial" w:eastAsia="맑은 고딕" w:hAnsi="Arial" w:cs="Arial"/>
          <w:lang w:val="nl-NL" w:eastAsia="ko-KR"/>
        </w:rPr>
        <w:t xml:space="preserve"> </w:t>
      </w:r>
    </w:p>
    <w:p w14:paraId="7335F0A4" w14:textId="4BC87F36" w:rsidR="000049A8" w:rsidRPr="001A08CF" w:rsidRDefault="000049A8" w:rsidP="000049A8">
      <w:pPr>
        <w:spacing w:after="0"/>
        <w:rPr>
          <w:rFonts w:ascii="Arial" w:eastAsia="맑은 고딕" w:hAnsi="Arial" w:cs="Arial"/>
          <w:b/>
          <w:lang w:val="nl-NL" w:eastAsia="ko-KR"/>
        </w:rPr>
      </w:pPr>
      <w:r w:rsidRPr="001A08CF">
        <w:rPr>
          <w:rFonts w:ascii="Arial" w:eastAsia="맑은 고딕" w:hAnsi="Arial" w:cs="Arial"/>
          <w:b/>
          <w:lang w:val="nl-NL" w:eastAsia="ko-KR"/>
        </w:rPr>
        <w:t xml:space="preserve">Observation </w:t>
      </w:r>
      <w:r w:rsidR="00EF01E2" w:rsidRPr="001A08CF">
        <w:rPr>
          <w:rFonts w:ascii="Arial" w:eastAsia="맑은 고딕" w:hAnsi="Arial" w:cs="Arial"/>
          <w:b/>
          <w:lang w:val="nl-NL" w:eastAsia="ko-KR"/>
        </w:rPr>
        <w:t>5</w:t>
      </w:r>
      <w:r w:rsidRPr="001A08CF">
        <w:rPr>
          <w:rFonts w:ascii="Arial" w:eastAsia="맑은 고딕" w:hAnsi="Arial" w:cs="Arial" w:hint="eastAsia"/>
          <w:b/>
          <w:lang w:val="nl-NL" w:eastAsia="ko-KR"/>
        </w:rPr>
        <w:t>:</w:t>
      </w:r>
    </w:p>
    <w:p w14:paraId="775DB7DD" w14:textId="68DEDA4A" w:rsidR="000049A8" w:rsidRPr="001A08CF" w:rsidRDefault="000049A8" w:rsidP="000049A8">
      <w:pPr>
        <w:spacing w:after="0"/>
        <w:rPr>
          <w:rFonts w:ascii="Arial" w:eastAsia="맑은 고딕" w:hAnsi="Arial" w:cs="Arial"/>
          <w:b/>
          <w:lang w:val="nl-NL" w:eastAsia="ko-KR"/>
        </w:rPr>
      </w:pPr>
      <w:r w:rsidRPr="001A08CF">
        <w:rPr>
          <w:rFonts w:ascii="Arial" w:eastAsia="맑은 고딕" w:hAnsi="Arial" w:cs="Arial"/>
          <w:b/>
          <w:lang w:val="nl-NL" w:eastAsia="ko-KR"/>
        </w:rPr>
        <w:t xml:space="preserve">Network slice is neither mandatory for </w:t>
      </w:r>
      <w:r w:rsidR="00470D5D" w:rsidRPr="001A08CF">
        <w:rPr>
          <w:rFonts w:ascii="Arial" w:eastAsia="맑은 고딕" w:hAnsi="Arial" w:cs="Arial"/>
          <w:b/>
          <w:lang w:val="nl-NL" w:eastAsia="ko-KR"/>
        </w:rPr>
        <w:t>network nor mandatory for a UE.</w:t>
      </w:r>
    </w:p>
    <w:p w14:paraId="4EDF9A79" w14:textId="77777777" w:rsidR="000049A8" w:rsidRPr="001A08CF" w:rsidRDefault="000049A8" w:rsidP="000E6DD4">
      <w:pPr>
        <w:spacing w:after="0"/>
        <w:rPr>
          <w:rFonts w:ascii="Arial" w:eastAsia="맑은 고딕" w:hAnsi="Arial" w:cs="Arial"/>
          <w:lang w:val="nl-NL" w:eastAsia="ko-KR"/>
        </w:rPr>
      </w:pPr>
    </w:p>
    <w:p w14:paraId="01E08C0F" w14:textId="6C208F21" w:rsidR="0046675A" w:rsidRPr="001A08CF" w:rsidRDefault="0046675A" w:rsidP="0046675A">
      <w:pPr>
        <w:spacing w:after="0"/>
        <w:rPr>
          <w:rFonts w:ascii="Arial" w:eastAsia="맑은 고딕" w:hAnsi="Arial" w:cs="Arial"/>
          <w:b/>
          <w:lang w:val="nl-NL" w:eastAsia="ko-KR"/>
        </w:rPr>
      </w:pPr>
      <w:r w:rsidRPr="001A08CF">
        <w:rPr>
          <w:rFonts w:ascii="Arial" w:eastAsia="맑은 고딕" w:hAnsi="Arial" w:cs="Arial"/>
          <w:b/>
          <w:lang w:val="nl-NL" w:eastAsia="ko-KR"/>
        </w:rPr>
        <w:t>P</w:t>
      </w:r>
      <w:r w:rsidRPr="001A08CF">
        <w:rPr>
          <w:rFonts w:ascii="Arial" w:eastAsia="맑은 고딕" w:hAnsi="Arial" w:cs="Arial" w:hint="eastAsia"/>
          <w:b/>
          <w:lang w:val="nl-NL" w:eastAsia="ko-KR"/>
        </w:rPr>
        <w:t>roposal</w:t>
      </w:r>
      <w:r w:rsidRPr="001A08CF">
        <w:rPr>
          <w:rFonts w:ascii="Arial" w:eastAsia="맑은 고딕" w:hAnsi="Arial" w:cs="Arial"/>
          <w:b/>
          <w:lang w:val="nl-NL" w:eastAsia="ko-KR"/>
        </w:rPr>
        <w:t xml:space="preserve"> 4</w:t>
      </w:r>
      <w:r w:rsidRPr="001A08CF">
        <w:rPr>
          <w:rFonts w:ascii="Arial" w:eastAsia="맑은 고딕" w:hAnsi="Arial" w:cs="Arial" w:hint="eastAsia"/>
          <w:b/>
          <w:lang w:val="nl-NL" w:eastAsia="ko-KR"/>
        </w:rPr>
        <w:t>:</w:t>
      </w:r>
    </w:p>
    <w:p w14:paraId="1E69D18D" w14:textId="33415145" w:rsidR="0046675A" w:rsidRPr="001A08CF" w:rsidRDefault="00814789" w:rsidP="0046675A">
      <w:pPr>
        <w:spacing w:after="0"/>
        <w:rPr>
          <w:rFonts w:ascii="Arial" w:eastAsia="맑은 고딕" w:hAnsi="Arial" w:cs="Arial"/>
          <w:b/>
          <w:lang w:val="nl-NL" w:eastAsia="ko-KR"/>
        </w:rPr>
      </w:pPr>
      <w:r w:rsidRPr="001A08CF">
        <w:rPr>
          <w:rFonts w:ascii="Arial" w:eastAsia="맑은 고딕" w:hAnsi="Arial" w:cs="Arial"/>
          <w:b/>
          <w:lang w:val="nl-NL" w:eastAsia="ko-KR"/>
        </w:rPr>
        <w:t>Network-slice based access control method is not supported.</w:t>
      </w:r>
    </w:p>
    <w:p w14:paraId="6128D956" w14:textId="77777777" w:rsidR="003C4E5C" w:rsidRPr="001A08CF" w:rsidRDefault="003C4E5C" w:rsidP="00601906">
      <w:pPr>
        <w:spacing w:after="0"/>
        <w:rPr>
          <w:rFonts w:ascii="Arial" w:eastAsia="맑은 고딕" w:hAnsi="Arial" w:cs="Arial"/>
          <w:lang w:val="nl-NL" w:eastAsia="ko-KR"/>
        </w:rPr>
      </w:pPr>
    </w:p>
    <w:p w14:paraId="0CB8D5BE" w14:textId="59C8A658" w:rsidR="00C77495" w:rsidRPr="001A08CF" w:rsidRDefault="00C77495" w:rsidP="00C77495">
      <w:pPr>
        <w:pStyle w:val="1"/>
        <w:numPr>
          <w:ilvl w:val="0"/>
          <w:numId w:val="15"/>
        </w:numPr>
        <w:rPr>
          <w:rFonts w:cs="Arial"/>
          <w:lang w:val="nl-NL" w:eastAsia="zh-CN"/>
        </w:rPr>
      </w:pPr>
      <w:r w:rsidRPr="001A08CF">
        <w:rPr>
          <w:rFonts w:cs="Arial"/>
          <w:lang w:val="nl-NL" w:eastAsia="zh-CN"/>
        </w:rPr>
        <w:t>Proposal</w:t>
      </w:r>
    </w:p>
    <w:p w14:paraId="373458B8" w14:textId="6A918519" w:rsidR="004D02CE" w:rsidRPr="001A08CF" w:rsidRDefault="00C77495" w:rsidP="00601906">
      <w:pPr>
        <w:spacing w:after="0"/>
        <w:rPr>
          <w:rFonts w:ascii="Arial" w:eastAsia="맑은 고딕" w:hAnsi="Arial" w:cs="Arial"/>
          <w:lang w:val="nl-NL" w:eastAsia="ko-KR"/>
        </w:rPr>
      </w:pPr>
      <w:r w:rsidRPr="001A08CF">
        <w:rPr>
          <w:rFonts w:ascii="Arial" w:eastAsia="맑은 고딕" w:hAnsi="Arial" w:cs="Arial"/>
          <w:lang w:val="nl-NL" w:eastAsia="ko-KR"/>
        </w:rPr>
        <w:t>It is proposed to agree</w:t>
      </w:r>
      <w:r w:rsidR="004D02CE" w:rsidRPr="001A08CF">
        <w:rPr>
          <w:rFonts w:ascii="Arial" w:eastAsia="맑은 고딕" w:hAnsi="Arial" w:cs="Arial"/>
          <w:lang w:val="nl-NL" w:eastAsia="ko-KR"/>
        </w:rPr>
        <w:t>:</w:t>
      </w:r>
    </w:p>
    <w:p w14:paraId="79511A04" w14:textId="1F5A190F" w:rsidR="00DB0A7C" w:rsidRPr="001A08CF" w:rsidRDefault="004D02CE" w:rsidP="002E7C1C">
      <w:pPr>
        <w:pStyle w:val="af6"/>
        <w:numPr>
          <w:ilvl w:val="0"/>
          <w:numId w:val="37"/>
        </w:numPr>
        <w:rPr>
          <w:rFonts w:ascii="Arial" w:eastAsia="맑은 고딕" w:hAnsi="Arial" w:cs="Arial"/>
          <w:lang w:val="nl-NL" w:eastAsia="ko-KR"/>
        </w:rPr>
      </w:pPr>
      <w:r w:rsidRPr="001A08CF">
        <w:rPr>
          <w:rFonts w:ascii="Arial" w:eastAsia="맑은 고딕" w:hAnsi="Arial" w:cs="Arial"/>
          <w:lang w:val="nl-NL" w:eastAsia="ko-KR"/>
        </w:rPr>
        <w:t>Proposa</w:t>
      </w:r>
      <w:r w:rsidR="00DD5CBB" w:rsidRPr="001A08CF">
        <w:rPr>
          <w:rFonts w:ascii="Arial" w:eastAsia="맑은 고딕" w:hAnsi="Arial" w:cs="Arial"/>
          <w:lang w:val="nl-NL" w:eastAsia="ko-KR"/>
        </w:rPr>
        <w:t>l</w:t>
      </w:r>
      <w:r w:rsidRPr="001A08CF">
        <w:rPr>
          <w:rFonts w:ascii="Arial" w:eastAsia="맑은 고딕" w:hAnsi="Arial" w:cs="Arial"/>
          <w:lang w:val="nl-NL" w:eastAsia="ko-KR"/>
        </w:rPr>
        <w:t xml:space="preserve"> 1: </w:t>
      </w:r>
      <w:r w:rsidR="002E7C1C" w:rsidRPr="001A08CF">
        <w:rPr>
          <w:rFonts w:ascii="Arial" w:eastAsia="맑은 고딕" w:hAnsi="Arial" w:cs="Arial"/>
          <w:lang w:val="nl-NL" w:eastAsia="ko-KR"/>
        </w:rPr>
        <w:t>Unified access control framework is adopted In 5G system. T</w:t>
      </w:r>
      <w:r w:rsidR="00426475" w:rsidRPr="001A08CF">
        <w:rPr>
          <w:rFonts w:ascii="Arial" w:eastAsia="맑은 고딕" w:hAnsi="Arial" w:cs="Arial"/>
          <w:lang w:val="nl-NL" w:eastAsia="ko-KR"/>
        </w:rPr>
        <w:t>he target of the existing access control mechanisms in TS22.011 is still supported in unified access control framework.</w:t>
      </w:r>
    </w:p>
    <w:p w14:paraId="3BCED152" w14:textId="578BF0C9" w:rsidR="00426475" w:rsidRPr="001A08CF" w:rsidRDefault="00426475" w:rsidP="00426475">
      <w:pPr>
        <w:pStyle w:val="af6"/>
        <w:numPr>
          <w:ilvl w:val="0"/>
          <w:numId w:val="37"/>
        </w:numPr>
        <w:rPr>
          <w:rFonts w:ascii="Arial" w:eastAsia="맑은 고딕" w:hAnsi="Arial" w:cs="Arial"/>
          <w:lang w:val="nl-NL" w:eastAsia="ko-KR"/>
        </w:rPr>
      </w:pPr>
      <w:r w:rsidRPr="001A08CF">
        <w:rPr>
          <w:rFonts w:ascii="Arial" w:eastAsia="맑은 고딕" w:hAnsi="Arial" w:cs="Arial"/>
          <w:lang w:val="nl-NL" w:eastAsia="ko-KR"/>
        </w:rPr>
        <w:t>Proposal 2: For UEs in RRC Connected mode, access control is not applicable.</w:t>
      </w:r>
    </w:p>
    <w:p w14:paraId="7A6C802A" w14:textId="7DAB2BCE" w:rsidR="00426475" w:rsidRPr="001A08CF" w:rsidRDefault="00426475" w:rsidP="00426475">
      <w:pPr>
        <w:pStyle w:val="af6"/>
        <w:numPr>
          <w:ilvl w:val="0"/>
          <w:numId w:val="37"/>
        </w:numPr>
        <w:rPr>
          <w:rFonts w:ascii="Arial" w:eastAsia="맑은 고딕" w:hAnsi="Arial" w:cs="Arial"/>
          <w:lang w:val="nl-NL" w:eastAsia="ko-KR"/>
        </w:rPr>
      </w:pPr>
      <w:r w:rsidRPr="001A08CF">
        <w:rPr>
          <w:rFonts w:ascii="Arial" w:eastAsia="맑은 고딕" w:hAnsi="Arial" w:cs="Arial" w:hint="eastAsia"/>
          <w:lang w:val="nl-NL" w:eastAsia="ko-KR"/>
        </w:rPr>
        <w:t xml:space="preserve">Proposal 3: </w:t>
      </w:r>
      <w:r w:rsidRPr="001A08CF">
        <w:rPr>
          <w:rFonts w:ascii="Arial" w:eastAsia="맑은 고딕" w:hAnsi="Arial" w:cs="Arial"/>
          <w:lang w:val="nl-NL" w:eastAsia="ko-KR"/>
        </w:rPr>
        <w:t>For UEs in RRC Inactive mode, access control is not applicable.</w:t>
      </w:r>
    </w:p>
    <w:p w14:paraId="19E91214" w14:textId="209A6211" w:rsidR="00426475" w:rsidRPr="001A08CF" w:rsidRDefault="00426475" w:rsidP="00426475">
      <w:pPr>
        <w:pStyle w:val="af6"/>
        <w:numPr>
          <w:ilvl w:val="0"/>
          <w:numId w:val="37"/>
        </w:numPr>
        <w:rPr>
          <w:rFonts w:ascii="Arial" w:eastAsia="맑은 고딕" w:hAnsi="Arial" w:cs="Arial"/>
          <w:lang w:val="nl-NL" w:eastAsia="ko-KR"/>
        </w:rPr>
      </w:pPr>
      <w:r w:rsidRPr="001A08CF">
        <w:rPr>
          <w:rFonts w:ascii="Arial" w:eastAsia="맑은 고딕" w:hAnsi="Arial" w:cs="Arial"/>
          <w:lang w:val="nl-NL" w:eastAsia="ko-KR"/>
        </w:rPr>
        <w:t xml:space="preserve">Proposal 4: </w:t>
      </w:r>
      <w:r w:rsidR="00814789" w:rsidRPr="001A08CF">
        <w:rPr>
          <w:rFonts w:ascii="Arial" w:eastAsia="맑은 고딕" w:hAnsi="Arial" w:cs="Arial"/>
          <w:lang w:val="nl-NL" w:eastAsia="ko-KR"/>
        </w:rPr>
        <w:t>Network-slice based a</w:t>
      </w:r>
      <w:r w:rsidRPr="001A08CF">
        <w:rPr>
          <w:rFonts w:ascii="Arial" w:eastAsia="맑은 고딕" w:hAnsi="Arial" w:cs="Arial"/>
          <w:lang w:val="nl-NL" w:eastAsia="ko-KR"/>
        </w:rPr>
        <w:t xml:space="preserve">ccess control </w:t>
      </w:r>
      <w:r w:rsidR="00814789" w:rsidRPr="001A08CF">
        <w:rPr>
          <w:rFonts w:ascii="Arial" w:eastAsia="맑은 고딕" w:hAnsi="Arial" w:cs="Arial"/>
          <w:lang w:val="nl-NL" w:eastAsia="ko-KR"/>
        </w:rPr>
        <w:t xml:space="preserve">method is not </w:t>
      </w:r>
      <w:r w:rsidRPr="001A08CF">
        <w:rPr>
          <w:rFonts w:ascii="Arial" w:eastAsia="맑은 고딕" w:hAnsi="Arial" w:cs="Arial"/>
          <w:lang w:val="nl-NL" w:eastAsia="ko-KR"/>
        </w:rPr>
        <w:t>supported.</w:t>
      </w:r>
    </w:p>
    <w:p w14:paraId="01A2757C" w14:textId="77777777" w:rsidR="00C77495" w:rsidRPr="001A08CF" w:rsidRDefault="00C77495" w:rsidP="00601906">
      <w:pPr>
        <w:spacing w:after="0"/>
        <w:rPr>
          <w:rFonts w:ascii="Arial" w:eastAsia="맑은 고딕" w:hAnsi="Arial" w:cs="Arial"/>
          <w:lang w:val="nl-NL" w:eastAsia="ko-KR"/>
        </w:rPr>
      </w:pPr>
    </w:p>
    <w:p w14:paraId="4A18A126" w14:textId="502DC527" w:rsidR="0040505D" w:rsidRPr="001A08CF" w:rsidRDefault="005A5E6F" w:rsidP="00601906">
      <w:pPr>
        <w:spacing w:after="0"/>
        <w:rPr>
          <w:rFonts w:ascii="Arial" w:eastAsia="맑은 고딕" w:hAnsi="Arial" w:cs="Arial"/>
          <w:lang w:val="nl-NL" w:eastAsia="ko-KR"/>
        </w:rPr>
      </w:pPr>
      <w:r w:rsidRPr="001A08CF">
        <w:rPr>
          <w:rFonts w:ascii="Arial" w:eastAsia="맑은 고딕" w:hAnsi="Arial" w:cs="Arial"/>
          <w:lang w:val="nl-NL" w:eastAsia="ko-KR"/>
        </w:rPr>
        <w:t xml:space="preserve">Based on this proposal and </w:t>
      </w:r>
      <w:r w:rsidR="002529A6" w:rsidRPr="001A08CF">
        <w:rPr>
          <w:rFonts w:ascii="Arial" w:eastAsia="맑은 고딕" w:hAnsi="Arial" w:cs="Arial"/>
          <w:lang w:val="nl-NL" w:eastAsia="ko-KR"/>
        </w:rPr>
        <w:t>the concept of unified access control, a</w:t>
      </w:r>
      <w:r w:rsidR="0040505D" w:rsidRPr="001A08CF">
        <w:rPr>
          <w:rFonts w:ascii="Arial" w:eastAsia="맑은 고딕" w:hAnsi="Arial" w:cs="Arial"/>
          <w:lang w:val="nl-NL" w:eastAsia="ko-KR"/>
        </w:rPr>
        <w:t xml:space="preserve"> CR</w:t>
      </w:r>
      <w:r w:rsidR="003D13C8" w:rsidRPr="001A08CF">
        <w:rPr>
          <w:rFonts w:ascii="Arial" w:eastAsia="맑은 고딕" w:hAnsi="Arial" w:cs="Arial"/>
          <w:lang w:val="nl-NL" w:eastAsia="ko-KR"/>
        </w:rPr>
        <w:t xml:space="preserve"> to 22.</w:t>
      </w:r>
      <w:r w:rsidR="002D0330" w:rsidRPr="001A08CF">
        <w:rPr>
          <w:rFonts w:ascii="Arial" w:eastAsia="맑은 고딕" w:hAnsi="Arial" w:cs="Arial"/>
          <w:lang w:val="nl-NL" w:eastAsia="ko-KR"/>
        </w:rPr>
        <w:t>261</w:t>
      </w:r>
      <w:r w:rsidR="0040505D" w:rsidRPr="001A08CF">
        <w:rPr>
          <w:rFonts w:ascii="Arial" w:eastAsia="맑은 고딕" w:hAnsi="Arial" w:cs="Arial"/>
          <w:lang w:val="nl-NL" w:eastAsia="ko-KR"/>
        </w:rPr>
        <w:t xml:space="preserve"> is provided in S1-172</w:t>
      </w:r>
      <w:r w:rsidR="00E31D9D">
        <w:rPr>
          <w:rFonts w:ascii="Arial" w:eastAsia="맑은 고딕" w:hAnsi="Arial" w:cs="Arial"/>
          <w:lang w:val="nl-NL" w:eastAsia="ko-KR"/>
        </w:rPr>
        <w:t>025</w:t>
      </w:r>
      <w:r w:rsidR="0040505D" w:rsidRPr="001A08CF">
        <w:rPr>
          <w:rFonts w:ascii="Arial" w:eastAsia="맑은 고딕" w:hAnsi="Arial" w:cs="Arial"/>
          <w:lang w:val="nl-NL" w:eastAsia="ko-KR"/>
        </w:rPr>
        <w:t>.</w:t>
      </w:r>
      <w:bookmarkStart w:id="0" w:name="_GoBack"/>
      <w:bookmarkEnd w:id="0"/>
    </w:p>
    <w:p w14:paraId="555913CB" w14:textId="77777777" w:rsidR="0048318B" w:rsidRPr="001A08CF" w:rsidRDefault="0048318B" w:rsidP="00601906">
      <w:pPr>
        <w:spacing w:after="0"/>
        <w:rPr>
          <w:rFonts w:ascii="Arial" w:eastAsia="맑은 고딕" w:hAnsi="Arial" w:cs="Arial"/>
          <w:lang w:val="nl-NL" w:eastAsia="ko-KR"/>
        </w:rPr>
      </w:pPr>
    </w:p>
    <w:p w14:paraId="1A9B8B0A" w14:textId="6378DECF" w:rsidR="00A2075D" w:rsidRPr="001A08CF" w:rsidRDefault="00A2075D" w:rsidP="00A2075D">
      <w:pPr>
        <w:pStyle w:val="1"/>
        <w:numPr>
          <w:ilvl w:val="0"/>
          <w:numId w:val="15"/>
        </w:numPr>
        <w:rPr>
          <w:rFonts w:cs="Arial"/>
          <w:lang w:val="nl-NL" w:eastAsia="zh-CN"/>
        </w:rPr>
      </w:pPr>
      <w:r w:rsidRPr="001A08CF">
        <w:rPr>
          <w:rFonts w:cs="Arial"/>
          <w:lang w:val="nl-NL" w:eastAsia="zh-CN"/>
        </w:rPr>
        <w:t>Reference</w:t>
      </w:r>
    </w:p>
    <w:p w14:paraId="5C31B84A" w14:textId="6EE26537"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[1] C1-171965, LS on NR Access control</w:t>
      </w:r>
      <w:r w:rsidR="00174721" w:rsidRPr="001A08CF">
        <w:rPr>
          <w:rFonts w:ascii="Arial" w:eastAsia="맑은 고딕" w:hAnsi="Arial" w:cs="Arial"/>
          <w:lang w:val="nl-NL" w:eastAsia="ko-KR"/>
        </w:rPr>
        <w:t>, CT1</w:t>
      </w:r>
    </w:p>
    <w:p w14:paraId="365A7176" w14:textId="584F2244"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[2] R2-1702441, LS on NR Access control</w:t>
      </w:r>
      <w:r w:rsidR="00174721" w:rsidRPr="001A08CF">
        <w:rPr>
          <w:rFonts w:ascii="Arial" w:eastAsia="맑은 고딕" w:hAnsi="Arial" w:cs="Arial"/>
          <w:lang w:val="nl-NL" w:eastAsia="ko-KR"/>
        </w:rPr>
        <w:t>, RAN2</w:t>
      </w:r>
    </w:p>
    <w:p w14:paraId="4F1D5D5A" w14:textId="03E0C45A"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hint="eastAsia"/>
          <w:lang w:val="nl-NL" w:eastAsia="ko-KR"/>
        </w:rPr>
        <w:t>[3] TS 23.502 v</w:t>
      </w:r>
      <w:r w:rsidRPr="001A08CF">
        <w:rPr>
          <w:rFonts w:ascii="Arial" w:eastAsia="맑은 고딕" w:hAnsi="Arial" w:cs="Arial"/>
          <w:lang w:val="nl-NL" w:eastAsia="ko-KR"/>
        </w:rPr>
        <w:t>0.3.0</w:t>
      </w:r>
    </w:p>
    <w:p w14:paraId="6FD2C51C" w14:textId="0FBF33D5" w:rsidR="00A2075D" w:rsidRPr="001A08CF" w:rsidRDefault="00A2075D" w:rsidP="00A2075D">
      <w:pPr>
        <w:spacing w:after="0"/>
        <w:rPr>
          <w:rFonts w:ascii="Arial" w:eastAsia="맑은 고딕" w:hAnsi="Arial" w:cs="Arial"/>
          <w:lang w:val="nl-NL" w:eastAsia="ko-KR"/>
        </w:rPr>
      </w:pPr>
      <w:r w:rsidRPr="001A08CF">
        <w:rPr>
          <w:rFonts w:ascii="Arial" w:eastAsia="맑은 고딕" w:hAnsi="Arial" w:cs="Arial"/>
          <w:lang w:val="nl-NL" w:eastAsia="ko-KR"/>
        </w:rPr>
        <w:t>[4] TS 22.011</w:t>
      </w:r>
    </w:p>
    <w:p w14:paraId="55593F8A" w14:textId="77777777" w:rsidR="0048318B" w:rsidRPr="001A08CF" w:rsidRDefault="0048318B" w:rsidP="00601906">
      <w:pPr>
        <w:spacing w:after="0"/>
        <w:rPr>
          <w:rFonts w:ascii="Arial" w:eastAsia="맑은 고딕" w:hAnsi="Arial" w:cs="Arial"/>
          <w:lang w:val="nl-NL" w:eastAsia="ko-KR"/>
        </w:rPr>
      </w:pPr>
    </w:p>
    <w:p w14:paraId="5EBAC94F" w14:textId="77777777" w:rsidR="00A2075D" w:rsidRPr="001A08CF" w:rsidRDefault="00A2075D" w:rsidP="00601906">
      <w:pPr>
        <w:spacing w:after="0"/>
        <w:rPr>
          <w:rFonts w:ascii="Arial" w:eastAsia="맑은 고딕" w:hAnsi="Arial" w:cs="Arial"/>
          <w:lang w:val="nl-NL" w:eastAsia="ko-KR"/>
        </w:rPr>
      </w:pPr>
    </w:p>
    <w:sectPr w:rsidR="00A2075D" w:rsidRPr="001A08CF"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874D8" w14:textId="77777777" w:rsidR="00AE70B5" w:rsidRDefault="00AE70B5">
      <w:r>
        <w:separator/>
      </w:r>
    </w:p>
  </w:endnote>
  <w:endnote w:type="continuationSeparator" w:id="0">
    <w:p w14:paraId="44FE1DAF" w14:textId="77777777" w:rsidR="00AE70B5" w:rsidRDefault="00AE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53D81" w14:textId="77777777" w:rsidR="00AE70B5" w:rsidRDefault="00AE70B5">
      <w:r>
        <w:separator/>
      </w:r>
    </w:p>
  </w:footnote>
  <w:footnote w:type="continuationSeparator" w:id="0">
    <w:p w14:paraId="6188218D" w14:textId="77777777" w:rsidR="00AE70B5" w:rsidRDefault="00AE70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2AD334C"/>
    <w:multiLevelType w:val="hybridMultilevel"/>
    <w:tmpl w:val="7FCC3202"/>
    <w:lvl w:ilvl="0" w:tplc="93EE965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25408B"/>
    <w:multiLevelType w:val="hybridMultilevel"/>
    <w:tmpl w:val="9D30E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B80BFA"/>
    <w:multiLevelType w:val="hybridMultilevel"/>
    <w:tmpl w:val="BF14E724"/>
    <w:lvl w:ilvl="0" w:tplc="801C46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4"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56B5291"/>
    <w:multiLevelType w:val="hybridMultilevel"/>
    <w:tmpl w:val="71CE63A0"/>
    <w:lvl w:ilvl="0" w:tplc="BC5224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7"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8" w15:restartNumberingAfterBreak="0">
    <w:nsid w:val="54935201"/>
    <w:multiLevelType w:val="hybridMultilevel"/>
    <w:tmpl w:val="21BC9BC0"/>
    <w:lvl w:ilvl="0" w:tplc="3202CF24">
      <w:start w:val="5"/>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56A305EC"/>
    <w:multiLevelType w:val="hybridMultilevel"/>
    <w:tmpl w:val="8872FDFA"/>
    <w:lvl w:ilvl="0" w:tplc="EF10FB7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1B7CEE"/>
    <w:multiLevelType w:val="hybridMultilevel"/>
    <w:tmpl w:val="9D3A2C3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2"/>
  </w:num>
  <w:num w:numId="6">
    <w:abstractNumId w:val="22"/>
  </w:num>
  <w:num w:numId="7">
    <w:abstractNumId w:val="32"/>
  </w:num>
  <w:num w:numId="8">
    <w:abstractNumId w:val="27"/>
  </w:num>
  <w:num w:numId="9">
    <w:abstractNumId w:val="7"/>
  </w:num>
  <w:num w:numId="10">
    <w:abstractNumId w:val="3"/>
  </w:num>
  <w:num w:numId="11">
    <w:abstractNumId w:val="11"/>
  </w:num>
  <w:num w:numId="12">
    <w:abstractNumId w:val="4"/>
  </w:num>
  <w:num w:numId="13">
    <w:abstractNumId w:val="1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
  </w:num>
  <w:num w:numId="19">
    <w:abstractNumId w:val="14"/>
  </w:num>
  <w:num w:numId="20">
    <w:abstractNumId w:val="6"/>
  </w:num>
  <w:num w:numId="21">
    <w:abstractNumId w:val="34"/>
  </w:num>
  <w:num w:numId="22">
    <w:abstractNumId w:val="19"/>
  </w:num>
  <w:num w:numId="23">
    <w:abstractNumId w:val="1"/>
  </w:num>
  <w:num w:numId="24">
    <w:abstractNumId w:val="29"/>
  </w:num>
  <w:num w:numId="25">
    <w:abstractNumId w:val="15"/>
  </w:num>
  <w:num w:numId="26">
    <w:abstractNumId w:val="18"/>
  </w:num>
  <w:num w:numId="27">
    <w:abstractNumId w:val="33"/>
  </w:num>
  <w:num w:numId="28">
    <w:abstractNumId w:val="26"/>
  </w:num>
  <w:num w:numId="29">
    <w:abstractNumId w:val="24"/>
  </w:num>
  <w:num w:numId="30">
    <w:abstractNumId w:val="9"/>
  </w:num>
  <w:num w:numId="31">
    <w:abstractNumId w:val="37"/>
  </w:num>
  <w:num w:numId="32">
    <w:abstractNumId w:val="16"/>
  </w:num>
  <w:num w:numId="33">
    <w:abstractNumId w:val="35"/>
  </w:num>
  <w:num w:numId="34">
    <w:abstractNumId w:val="25"/>
  </w:num>
  <w:num w:numId="35">
    <w:abstractNumId w:val="28"/>
  </w:num>
  <w:num w:numId="36">
    <w:abstractNumId w:val="10"/>
  </w:num>
  <w:num w:numId="37">
    <w:abstractNumId w:val="8"/>
  </w:num>
  <w:num w:numId="38">
    <w:abstractNumId w:val="20"/>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9A8"/>
    <w:rsid w:val="00004F0C"/>
    <w:rsid w:val="00005B24"/>
    <w:rsid w:val="00007224"/>
    <w:rsid w:val="00007E23"/>
    <w:rsid w:val="00014260"/>
    <w:rsid w:val="000147E8"/>
    <w:rsid w:val="00014A1C"/>
    <w:rsid w:val="00015289"/>
    <w:rsid w:val="00015D85"/>
    <w:rsid w:val="00016D97"/>
    <w:rsid w:val="00016F15"/>
    <w:rsid w:val="000175F3"/>
    <w:rsid w:val="00017984"/>
    <w:rsid w:val="00017A55"/>
    <w:rsid w:val="00020BD4"/>
    <w:rsid w:val="0002191D"/>
    <w:rsid w:val="00025CFC"/>
    <w:rsid w:val="00026087"/>
    <w:rsid w:val="000266A0"/>
    <w:rsid w:val="00027A4F"/>
    <w:rsid w:val="00027BC4"/>
    <w:rsid w:val="00027BEC"/>
    <w:rsid w:val="000307B1"/>
    <w:rsid w:val="00031BBD"/>
    <w:rsid w:val="00031C1D"/>
    <w:rsid w:val="000366DB"/>
    <w:rsid w:val="000368A3"/>
    <w:rsid w:val="00040077"/>
    <w:rsid w:val="0004089F"/>
    <w:rsid w:val="000425F8"/>
    <w:rsid w:val="0004289E"/>
    <w:rsid w:val="00043204"/>
    <w:rsid w:val="00043A30"/>
    <w:rsid w:val="00043D4C"/>
    <w:rsid w:val="00045621"/>
    <w:rsid w:val="000457C0"/>
    <w:rsid w:val="0004684F"/>
    <w:rsid w:val="00047043"/>
    <w:rsid w:val="0004765E"/>
    <w:rsid w:val="00055160"/>
    <w:rsid w:val="00055C9E"/>
    <w:rsid w:val="00056019"/>
    <w:rsid w:val="0005651D"/>
    <w:rsid w:val="00056894"/>
    <w:rsid w:val="00056E8B"/>
    <w:rsid w:val="00057341"/>
    <w:rsid w:val="000608F1"/>
    <w:rsid w:val="00061056"/>
    <w:rsid w:val="000637EA"/>
    <w:rsid w:val="000644B3"/>
    <w:rsid w:val="00064895"/>
    <w:rsid w:val="00064EAC"/>
    <w:rsid w:val="00065C3C"/>
    <w:rsid w:val="000661C1"/>
    <w:rsid w:val="000672D7"/>
    <w:rsid w:val="00067889"/>
    <w:rsid w:val="00067D5E"/>
    <w:rsid w:val="00067E6F"/>
    <w:rsid w:val="000704C2"/>
    <w:rsid w:val="00070F4F"/>
    <w:rsid w:val="000722E4"/>
    <w:rsid w:val="00073A1A"/>
    <w:rsid w:val="00074F59"/>
    <w:rsid w:val="00075B43"/>
    <w:rsid w:val="00076212"/>
    <w:rsid w:val="0007737A"/>
    <w:rsid w:val="00080A76"/>
    <w:rsid w:val="000810E5"/>
    <w:rsid w:val="00082F58"/>
    <w:rsid w:val="0008458D"/>
    <w:rsid w:val="00084C23"/>
    <w:rsid w:val="00085554"/>
    <w:rsid w:val="00085667"/>
    <w:rsid w:val="000866C7"/>
    <w:rsid w:val="00086F84"/>
    <w:rsid w:val="000870FB"/>
    <w:rsid w:val="00087156"/>
    <w:rsid w:val="000872EC"/>
    <w:rsid w:val="00087924"/>
    <w:rsid w:val="00090874"/>
    <w:rsid w:val="00090CAD"/>
    <w:rsid w:val="000918CB"/>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265E"/>
    <w:rsid w:val="000B29FA"/>
    <w:rsid w:val="000B3453"/>
    <w:rsid w:val="000B3A43"/>
    <w:rsid w:val="000B4FD6"/>
    <w:rsid w:val="000B6E7E"/>
    <w:rsid w:val="000B749B"/>
    <w:rsid w:val="000C02EB"/>
    <w:rsid w:val="000C269B"/>
    <w:rsid w:val="000C2F57"/>
    <w:rsid w:val="000C3567"/>
    <w:rsid w:val="000C4B8A"/>
    <w:rsid w:val="000C73DE"/>
    <w:rsid w:val="000C7647"/>
    <w:rsid w:val="000D0124"/>
    <w:rsid w:val="000D12F1"/>
    <w:rsid w:val="000D3631"/>
    <w:rsid w:val="000D5D3D"/>
    <w:rsid w:val="000D6285"/>
    <w:rsid w:val="000D6CFC"/>
    <w:rsid w:val="000D736D"/>
    <w:rsid w:val="000E01F3"/>
    <w:rsid w:val="000E08C0"/>
    <w:rsid w:val="000E133E"/>
    <w:rsid w:val="000E1AEC"/>
    <w:rsid w:val="000E3704"/>
    <w:rsid w:val="000E3ED4"/>
    <w:rsid w:val="000E4EED"/>
    <w:rsid w:val="000E55F4"/>
    <w:rsid w:val="000E59B5"/>
    <w:rsid w:val="000E6DD4"/>
    <w:rsid w:val="000E6E38"/>
    <w:rsid w:val="000E744B"/>
    <w:rsid w:val="000E7DBF"/>
    <w:rsid w:val="000F0218"/>
    <w:rsid w:val="000F03BE"/>
    <w:rsid w:val="000F1C62"/>
    <w:rsid w:val="000F2B3E"/>
    <w:rsid w:val="000F2F99"/>
    <w:rsid w:val="000F3309"/>
    <w:rsid w:val="000F33FC"/>
    <w:rsid w:val="000F37D4"/>
    <w:rsid w:val="000F48D9"/>
    <w:rsid w:val="000F4E42"/>
    <w:rsid w:val="000F6054"/>
    <w:rsid w:val="000F68A1"/>
    <w:rsid w:val="000F77EA"/>
    <w:rsid w:val="00100DCB"/>
    <w:rsid w:val="00101B74"/>
    <w:rsid w:val="00101DD1"/>
    <w:rsid w:val="00102F31"/>
    <w:rsid w:val="00103281"/>
    <w:rsid w:val="00103E62"/>
    <w:rsid w:val="0010480C"/>
    <w:rsid w:val="00104B44"/>
    <w:rsid w:val="00104B47"/>
    <w:rsid w:val="001055F5"/>
    <w:rsid w:val="00105794"/>
    <w:rsid w:val="00105849"/>
    <w:rsid w:val="00105C55"/>
    <w:rsid w:val="00106CCF"/>
    <w:rsid w:val="0010764E"/>
    <w:rsid w:val="0011114A"/>
    <w:rsid w:val="001123FD"/>
    <w:rsid w:val="0011434C"/>
    <w:rsid w:val="00115C97"/>
    <w:rsid w:val="00116188"/>
    <w:rsid w:val="001179FE"/>
    <w:rsid w:val="00117BA9"/>
    <w:rsid w:val="00117C7D"/>
    <w:rsid w:val="00120116"/>
    <w:rsid w:val="00120B21"/>
    <w:rsid w:val="00120F15"/>
    <w:rsid w:val="001213EF"/>
    <w:rsid w:val="001219D4"/>
    <w:rsid w:val="0012215E"/>
    <w:rsid w:val="00122857"/>
    <w:rsid w:val="00123A96"/>
    <w:rsid w:val="001256D9"/>
    <w:rsid w:val="00126529"/>
    <w:rsid w:val="00126791"/>
    <w:rsid w:val="00130738"/>
    <w:rsid w:val="00131410"/>
    <w:rsid w:val="00131F19"/>
    <w:rsid w:val="0013312B"/>
    <w:rsid w:val="00133F5C"/>
    <w:rsid w:val="0013510C"/>
    <w:rsid w:val="001376D6"/>
    <w:rsid w:val="00141679"/>
    <w:rsid w:val="00144BDD"/>
    <w:rsid w:val="0014537C"/>
    <w:rsid w:val="00151701"/>
    <w:rsid w:val="00153528"/>
    <w:rsid w:val="00153BCE"/>
    <w:rsid w:val="0015433D"/>
    <w:rsid w:val="00160427"/>
    <w:rsid w:val="0016111B"/>
    <w:rsid w:val="00161891"/>
    <w:rsid w:val="0016299D"/>
    <w:rsid w:val="0016317D"/>
    <w:rsid w:val="001631BB"/>
    <w:rsid w:val="00163601"/>
    <w:rsid w:val="0016551A"/>
    <w:rsid w:val="00165CEF"/>
    <w:rsid w:val="00167A13"/>
    <w:rsid w:val="00170347"/>
    <w:rsid w:val="0017082A"/>
    <w:rsid w:val="00170EF2"/>
    <w:rsid w:val="00171FA0"/>
    <w:rsid w:val="00172477"/>
    <w:rsid w:val="0017287A"/>
    <w:rsid w:val="001729E3"/>
    <w:rsid w:val="0017355B"/>
    <w:rsid w:val="00173C87"/>
    <w:rsid w:val="00173F2B"/>
    <w:rsid w:val="00174566"/>
    <w:rsid w:val="00174721"/>
    <w:rsid w:val="00174D50"/>
    <w:rsid w:val="00175187"/>
    <w:rsid w:val="0017636C"/>
    <w:rsid w:val="00176E8D"/>
    <w:rsid w:val="00176FE8"/>
    <w:rsid w:val="00177F0F"/>
    <w:rsid w:val="00180B17"/>
    <w:rsid w:val="00184587"/>
    <w:rsid w:val="00185344"/>
    <w:rsid w:val="001853EF"/>
    <w:rsid w:val="00185761"/>
    <w:rsid w:val="00185B6D"/>
    <w:rsid w:val="00185E02"/>
    <w:rsid w:val="00186F93"/>
    <w:rsid w:val="00191CAA"/>
    <w:rsid w:val="001922D4"/>
    <w:rsid w:val="00192316"/>
    <w:rsid w:val="001927ED"/>
    <w:rsid w:val="001932A3"/>
    <w:rsid w:val="001936EB"/>
    <w:rsid w:val="001940C9"/>
    <w:rsid w:val="001955BF"/>
    <w:rsid w:val="001960A9"/>
    <w:rsid w:val="00196AB9"/>
    <w:rsid w:val="00196F86"/>
    <w:rsid w:val="001976D8"/>
    <w:rsid w:val="00197C68"/>
    <w:rsid w:val="001A08AA"/>
    <w:rsid w:val="001A08CF"/>
    <w:rsid w:val="001A28F7"/>
    <w:rsid w:val="001A3CF9"/>
    <w:rsid w:val="001A41A3"/>
    <w:rsid w:val="001A43A8"/>
    <w:rsid w:val="001A57E2"/>
    <w:rsid w:val="001A7D8B"/>
    <w:rsid w:val="001B0FC6"/>
    <w:rsid w:val="001B1063"/>
    <w:rsid w:val="001B16DC"/>
    <w:rsid w:val="001B33B7"/>
    <w:rsid w:val="001B53FD"/>
    <w:rsid w:val="001B5A4E"/>
    <w:rsid w:val="001B5CF1"/>
    <w:rsid w:val="001B7164"/>
    <w:rsid w:val="001B7506"/>
    <w:rsid w:val="001B7D42"/>
    <w:rsid w:val="001C1B9B"/>
    <w:rsid w:val="001C2B02"/>
    <w:rsid w:val="001C5E34"/>
    <w:rsid w:val="001C64B3"/>
    <w:rsid w:val="001C6889"/>
    <w:rsid w:val="001C6F77"/>
    <w:rsid w:val="001D0262"/>
    <w:rsid w:val="001D1453"/>
    <w:rsid w:val="001D1E09"/>
    <w:rsid w:val="001D3C36"/>
    <w:rsid w:val="001D4A9A"/>
    <w:rsid w:val="001D55F3"/>
    <w:rsid w:val="001D5B7D"/>
    <w:rsid w:val="001D6CFD"/>
    <w:rsid w:val="001D7074"/>
    <w:rsid w:val="001D782F"/>
    <w:rsid w:val="001E02AB"/>
    <w:rsid w:val="001E0FC4"/>
    <w:rsid w:val="001E1B6F"/>
    <w:rsid w:val="001E1ECB"/>
    <w:rsid w:val="001E2562"/>
    <w:rsid w:val="001E3065"/>
    <w:rsid w:val="001E376F"/>
    <w:rsid w:val="001E4CCE"/>
    <w:rsid w:val="001E4FF9"/>
    <w:rsid w:val="001E57B6"/>
    <w:rsid w:val="001E67B5"/>
    <w:rsid w:val="001F117F"/>
    <w:rsid w:val="001F26AE"/>
    <w:rsid w:val="001F3123"/>
    <w:rsid w:val="001F3EE4"/>
    <w:rsid w:val="001F4778"/>
    <w:rsid w:val="001F645D"/>
    <w:rsid w:val="001F651D"/>
    <w:rsid w:val="001F7EC6"/>
    <w:rsid w:val="00201168"/>
    <w:rsid w:val="00202AA3"/>
    <w:rsid w:val="00202CAA"/>
    <w:rsid w:val="00203A82"/>
    <w:rsid w:val="00205767"/>
    <w:rsid w:val="002057E6"/>
    <w:rsid w:val="00206473"/>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47F9"/>
    <w:rsid w:val="00235394"/>
    <w:rsid w:val="00235466"/>
    <w:rsid w:val="00236977"/>
    <w:rsid w:val="00236BFB"/>
    <w:rsid w:val="00240157"/>
    <w:rsid w:val="002401CD"/>
    <w:rsid w:val="00240D34"/>
    <w:rsid w:val="0024136F"/>
    <w:rsid w:val="0024233C"/>
    <w:rsid w:val="00242767"/>
    <w:rsid w:val="00242855"/>
    <w:rsid w:val="00243509"/>
    <w:rsid w:val="00243813"/>
    <w:rsid w:val="002512A8"/>
    <w:rsid w:val="00252314"/>
    <w:rsid w:val="0025253F"/>
    <w:rsid w:val="002529A6"/>
    <w:rsid w:val="0025376D"/>
    <w:rsid w:val="002546A5"/>
    <w:rsid w:val="002565AC"/>
    <w:rsid w:val="0025733C"/>
    <w:rsid w:val="00257476"/>
    <w:rsid w:val="0026003A"/>
    <w:rsid w:val="00260535"/>
    <w:rsid w:val="0026179F"/>
    <w:rsid w:val="00261A86"/>
    <w:rsid w:val="0026218B"/>
    <w:rsid w:val="00262644"/>
    <w:rsid w:val="00263032"/>
    <w:rsid w:val="00264E42"/>
    <w:rsid w:val="002654E5"/>
    <w:rsid w:val="00265599"/>
    <w:rsid w:val="00265BD0"/>
    <w:rsid w:val="002661DA"/>
    <w:rsid w:val="002675EC"/>
    <w:rsid w:val="002712E6"/>
    <w:rsid w:val="00273375"/>
    <w:rsid w:val="002739FF"/>
    <w:rsid w:val="00273EC8"/>
    <w:rsid w:val="00273ECB"/>
    <w:rsid w:val="00274843"/>
    <w:rsid w:val="00274E1A"/>
    <w:rsid w:val="00275D7C"/>
    <w:rsid w:val="00275D8D"/>
    <w:rsid w:val="002768EB"/>
    <w:rsid w:val="00276EF8"/>
    <w:rsid w:val="00280425"/>
    <w:rsid w:val="00282213"/>
    <w:rsid w:val="00284508"/>
    <w:rsid w:val="00286928"/>
    <w:rsid w:val="00287613"/>
    <w:rsid w:val="00290CF0"/>
    <w:rsid w:val="00290F97"/>
    <w:rsid w:val="00291376"/>
    <w:rsid w:val="00291BB3"/>
    <w:rsid w:val="00292382"/>
    <w:rsid w:val="002933BC"/>
    <w:rsid w:val="00293D55"/>
    <w:rsid w:val="00295C0A"/>
    <w:rsid w:val="00295F1C"/>
    <w:rsid w:val="00296448"/>
    <w:rsid w:val="00296597"/>
    <w:rsid w:val="00297365"/>
    <w:rsid w:val="00297C1F"/>
    <w:rsid w:val="002A0256"/>
    <w:rsid w:val="002A0339"/>
    <w:rsid w:val="002A134C"/>
    <w:rsid w:val="002A20BA"/>
    <w:rsid w:val="002A34DE"/>
    <w:rsid w:val="002A35FC"/>
    <w:rsid w:val="002A4724"/>
    <w:rsid w:val="002A49FF"/>
    <w:rsid w:val="002A6C05"/>
    <w:rsid w:val="002A7648"/>
    <w:rsid w:val="002B0C88"/>
    <w:rsid w:val="002B34C3"/>
    <w:rsid w:val="002B4355"/>
    <w:rsid w:val="002B50D8"/>
    <w:rsid w:val="002B7989"/>
    <w:rsid w:val="002B7E0C"/>
    <w:rsid w:val="002C1820"/>
    <w:rsid w:val="002C2C9D"/>
    <w:rsid w:val="002C3CDC"/>
    <w:rsid w:val="002C56C7"/>
    <w:rsid w:val="002C5A83"/>
    <w:rsid w:val="002C5B87"/>
    <w:rsid w:val="002C7B3D"/>
    <w:rsid w:val="002D030D"/>
    <w:rsid w:val="002D0330"/>
    <w:rsid w:val="002D05DA"/>
    <w:rsid w:val="002D0A1F"/>
    <w:rsid w:val="002D138E"/>
    <w:rsid w:val="002D1690"/>
    <w:rsid w:val="002D1F74"/>
    <w:rsid w:val="002D27BA"/>
    <w:rsid w:val="002D2AD5"/>
    <w:rsid w:val="002D2FCF"/>
    <w:rsid w:val="002D52E0"/>
    <w:rsid w:val="002E00EF"/>
    <w:rsid w:val="002E012F"/>
    <w:rsid w:val="002E1E4F"/>
    <w:rsid w:val="002E2B34"/>
    <w:rsid w:val="002E3202"/>
    <w:rsid w:val="002E33C3"/>
    <w:rsid w:val="002E48D8"/>
    <w:rsid w:val="002E59D5"/>
    <w:rsid w:val="002E6A5C"/>
    <w:rsid w:val="002E74C2"/>
    <w:rsid w:val="002E759C"/>
    <w:rsid w:val="002E76F5"/>
    <w:rsid w:val="002E77D5"/>
    <w:rsid w:val="002E7C1C"/>
    <w:rsid w:val="002F227B"/>
    <w:rsid w:val="002F2EE5"/>
    <w:rsid w:val="002F35FB"/>
    <w:rsid w:val="002F4093"/>
    <w:rsid w:val="002F4925"/>
    <w:rsid w:val="002F4B40"/>
    <w:rsid w:val="002F4FAD"/>
    <w:rsid w:val="002F5292"/>
    <w:rsid w:val="002F68EF"/>
    <w:rsid w:val="002F6F1B"/>
    <w:rsid w:val="003004CB"/>
    <w:rsid w:val="003016AA"/>
    <w:rsid w:val="00301913"/>
    <w:rsid w:val="003037DE"/>
    <w:rsid w:val="00304181"/>
    <w:rsid w:val="00306131"/>
    <w:rsid w:val="003064B7"/>
    <w:rsid w:val="00306AF5"/>
    <w:rsid w:val="00306F5B"/>
    <w:rsid w:val="003113FC"/>
    <w:rsid w:val="0031251D"/>
    <w:rsid w:val="00313AD3"/>
    <w:rsid w:val="0031527B"/>
    <w:rsid w:val="00315BD5"/>
    <w:rsid w:val="00315E80"/>
    <w:rsid w:val="00320935"/>
    <w:rsid w:val="00320BBA"/>
    <w:rsid w:val="00320F6A"/>
    <w:rsid w:val="0032382F"/>
    <w:rsid w:val="0032566F"/>
    <w:rsid w:val="00325BDD"/>
    <w:rsid w:val="00325C5D"/>
    <w:rsid w:val="0032681D"/>
    <w:rsid w:val="00326A1C"/>
    <w:rsid w:val="00327A81"/>
    <w:rsid w:val="00327B95"/>
    <w:rsid w:val="00330574"/>
    <w:rsid w:val="003337A5"/>
    <w:rsid w:val="00333A07"/>
    <w:rsid w:val="003340CD"/>
    <w:rsid w:val="00334497"/>
    <w:rsid w:val="00334981"/>
    <w:rsid w:val="0033533A"/>
    <w:rsid w:val="003354A9"/>
    <w:rsid w:val="00337494"/>
    <w:rsid w:val="003376AB"/>
    <w:rsid w:val="00337744"/>
    <w:rsid w:val="00337F66"/>
    <w:rsid w:val="00341E41"/>
    <w:rsid w:val="00341F14"/>
    <w:rsid w:val="003422EE"/>
    <w:rsid w:val="00342533"/>
    <w:rsid w:val="00342A6C"/>
    <w:rsid w:val="00342C96"/>
    <w:rsid w:val="00345539"/>
    <w:rsid w:val="003459E7"/>
    <w:rsid w:val="00346430"/>
    <w:rsid w:val="003475EB"/>
    <w:rsid w:val="00347791"/>
    <w:rsid w:val="00347B46"/>
    <w:rsid w:val="00351468"/>
    <w:rsid w:val="00351D2D"/>
    <w:rsid w:val="00351F7C"/>
    <w:rsid w:val="0035244A"/>
    <w:rsid w:val="00352487"/>
    <w:rsid w:val="00352801"/>
    <w:rsid w:val="00352DD3"/>
    <w:rsid w:val="00353816"/>
    <w:rsid w:val="00354BAA"/>
    <w:rsid w:val="003552C0"/>
    <w:rsid w:val="0035644A"/>
    <w:rsid w:val="00356EEF"/>
    <w:rsid w:val="0035702A"/>
    <w:rsid w:val="00361A4B"/>
    <w:rsid w:val="00363220"/>
    <w:rsid w:val="00363AC6"/>
    <w:rsid w:val="00363EE9"/>
    <w:rsid w:val="0036526D"/>
    <w:rsid w:val="003655D1"/>
    <w:rsid w:val="00366D8E"/>
    <w:rsid w:val="00367375"/>
    <w:rsid w:val="00367724"/>
    <w:rsid w:val="0037037C"/>
    <w:rsid w:val="003716E3"/>
    <w:rsid w:val="0037367C"/>
    <w:rsid w:val="00373A42"/>
    <w:rsid w:val="003755E0"/>
    <w:rsid w:val="00375CFD"/>
    <w:rsid w:val="00376198"/>
    <w:rsid w:val="003761EB"/>
    <w:rsid w:val="0037656C"/>
    <w:rsid w:val="003765DF"/>
    <w:rsid w:val="00376C4C"/>
    <w:rsid w:val="003775CE"/>
    <w:rsid w:val="00377DD1"/>
    <w:rsid w:val="003802E7"/>
    <w:rsid w:val="003807D6"/>
    <w:rsid w:val="00381020"/>
    <w:rsid w:val="00381B64"/>
    <w:rsid w:val="003827FF"/>
    <w:rsid w:val="00382A1C"/>
    <w:rsid w:val="00383B05"/>
    <w:rsid w:val="0038446F"/>
    <w:rsid w:val="00387056"/>
    <w:rsid w:val="003904EB"/>
    <w:rsid w:val="00391362"/>
    <w:rsid w:val="00391B45"/>
    <w:rsid w:val="003924E6"/>
    <w:rsid w:val="003930B9"/>
    <w:rsid w:val="003936CE"/>
    <w:rsid w:val="00393ACE"/>
    <w:rsid w:val="0039450E"/>
    <w:rsid w:val="00394767"/>
    <w:rsid w:val="00394E2B"/>
    <w:rsid w:val="00395C3F"/>
    <w:rsid w:val="00396097"/>
    <w:rsid w:val="0039643C"/>
    <w:rsid w:val="003A2BA0"/>
    <w:rsid w:val="003A4945"/>
    <w:rsid w:val="003A5444"/>
    <w:rsid w:val="003A58B9"/>
    <w:rsid w:val="003A5972"/>
    <w:rsid w:val="003A6C78"/>
    <w:rsid w:val="003A6E0B"/>
    <w:rsid w:val="003A70E1"/>
    <w:rsid w:val="003B1B35"/>
    <w:rsid w:val="003B5136"/>
    <w:rsid w:val="003B6773"/>
    <w:rsid w:val="003B6F34"/>
    <w:rsid w:val="003B7ABD"/>
    <w:rsid w:val="003C08E2"/>
    <w:rsid w:val="003C18EF"/>
    <w:rsid w:val="003C1E3C"/>
    <w:rsid w:val="003C2116"/>
    <w:rsid w:val="003C2571"/>
    <w:rsid w:val="003C27EE"/>
    <w:rsid w:val="003C3437"/>
    <w:rsid w:val="003C343D"/>
    <w:rsid w:val="003C3562"/>
    <w:rsid w:val="003C4E5C"/>
    <w:rsid w:val="003C53C4"/>
    <w:rsid w:val="003C590E"/>
    <w:rsid w:val="003C5EF1"/>
    <w:rsid w:val="003C750B"/>
    <w:rsid w:val="003C7EC2"/>
    <w:rsid w:val="003D0868"/>
    <w:rsid w:val="003D09C4"/>
    <w:rsid w:val="003D13C8"/>
    <w:rsid w:val="003D1713"/>
    <w:rsid w:val="003D2A70"/>
    <w:rsid w:val="003D382D"/>
    <w:rsid w:val="003D3AA0"/>
    <w:rsid w:val="003D44C3"/>
    <w:rsid w:val="003D4A66"/>
    <w:rsid w:val="003D4FF2"/>
    <w:rsid w:val="003D6B74"/>
    <w:rsid w:val="003D75EF"/>
    <w:rsid w:val="003D7A2D"/>
    <w:rsid w:val="003E0631"/>
    <w:rsid w:val="003E0F4E"/>
    <w:rsid w:val="003E66FB"/>
    <w:rsid w:val="003E676E"/>
    <w:rsid w:val="003E6C22"/>
    <w:rsid w:val="003F1984"/>
    <w:rsid w:val="003F1A8B"/>
    <w:rsid w:val="003F2D81"/>
    <w:rsid w:val="003F6B83"/>
    <w:rsid w:val="003F6E28"/>
    <w:rsid w:val="003F7449"/>
    <w:rsid w:val="00400003"/>
    <w:rsid w:val="004009FE"/>
    <w:rsid w:val="00400B66"/>
    <w:rsid w:val="00402136"/>
    <w:rsid w:val="00402A12"/>
    <w:rsid w:val="00402B2A"/>
    <w:rsid w:val="00402E1B"/>
    <w:rsid w:val="00403B2C"/>
    <w:rsid w:val="00403D5E"/>
    <w:rsid w:val="00404BE4"/>
    <w:rsid w:val="00404DFE"/>
    <w:rsid w:val="00405011"/>
    <w:rsid w:val="0040505D"/>
    <w:rsid w:val="0040676C"/>
    <w:rsid w:val="004069FB"/>
    <w:rsid w:val="00406E00"/>
    <w:rsid w:val="004076B6"/>
    <w:rsid w:val="004122EA"/>
    <w:rsid w:val="004124BB"/>
    <w:rsid w:val="00412817"/>
    <w:rsid w:val="004129B1"/>
    <w:rsid w:val="00412FE3"/>
    <w:rsid w:val="00413108"/>
    <w:rsid w:val="00413269"/>
    <w:rsid w:val="00413677"/>
    <w:rsid w:val="004136B0"/>
    <w:rsid w:val="004146F6"/>
    <w:rsid w:val="004150D2"/>
    <w:rsid w:val="00416770"/>
    <w:rsid w:val="00416C57"/>
    <w:rsid w:val="00421F30"/>
    <w:rsid w:val="00425487"/>
    <w:rsid w:val="00425DAA"/>
    <w:rsid w:val="00426475"/>
    <w:rsid w:val="00426585"/>
    <w:rsid w:val="00426600"/>
    <w:rsid w:val="00426B9D"/>
    <w:rsid w:val="00427896"/>
    <w:rsid w:val="0043199C"/>
    <w:rsid w:val="00432C61"/>
    <w:rsid w:val="0043398D"/>
    <w:rsid w:val="00433A9C"/>
    <w:rsid w:val="004347D0"/>
    <w:rsid w:val="00436A53"/>
    <w:rsid w:val="00440EAB"/>
    <w:rsid w:val="00440FC2"/>
    <w:rsid w:val="00441F82"/>
    <w:rsid w:val="00441FCA"/>
    <w:rsid w:val="004421B8"/>
    <w:rsid w:val="004424F1"/>
    <w:rsid w:val="0044293A"/>
    <w:rsid w:val="00444225"/>
    <w:rsid w:val="00444869"/>
    <w:rsid w:val="00444CFF"/>
    <w:rsid w:val="00445FE2"/>
    <w:rsid w:val="00446DE3"/>
    <w:rsid w:val="00447807"/>
    <w:rsid w:val="004503CA"/>
    <w:rsid w:val="004504A9"/>
    <w:rsid w:val="00450EE3"/>
    <w:rsid w:val="00451AA8"/>
    <w:rsid w:val="004526AB"/>
    <w:rsid w:val="0045272F"/>
    <w:rsid w:val="00454DF7"/>
    <w:rsid w:val="00456FB2"/>
    <w:rsid w:val="00461C20"/>
    <w:rsid w:val="00462926"/>
    <w:rsid w:val="004643E1"/>
    <w:rsid w:val="00466038"/>
    <w:rsid w:val="0046675A"/>
    <w:rsid w:val="00466D27"/>
    <w:rsid w:val="0046793B"/>
    <w:rsid w:val="00470D08"/>
    <w:rsid w:val="00470D5D"/>
    <w:rsid w:val="00471102"/>
    <w:rsid w:val="00471E78"/>
    <w:rsid w:val="0047271B"/>
    <w:rsid w:val="00473B69"/>
    <w:rsid w:val="004748A4"/>
    <w:rsid w:val="0047493B"/>
    <w:rsid w:val="00474EF9"/>
    <w:rsid w:val="0047633E"/>
    <w:rsid w:val="004771C8"/>
    <w:rsid w:val="0047761A"/>
    <w:rsid w:val="0048024A"/>
    <w:rsid w:val="0048097C"/>
    <w:rsid w:val="00481320"/>
    <w:rsid w:val="00481515"/>
    <w:rsid w:val="004815EB"/>
    <w:rsid w:val="0048318B"/>
    <w:rsid w:val="004831CF"/>
    <w:rsid w:val="00483281"/>
    <w:rsid w:val="00484054"/>
    <w:rsid w:val="00485081"/>
    <w:rsid w:val="0048584B"/>
    <w:rsid w:val="00486279"/>
    <w:rsid w:val="00487E2D"/>
    <w:rsid w:val="004910BA"/>
    <w:rsid w:val="004919A4"/>
    <w:rsid w:val="00492B89"/>
    <w:rsid w:val="004944A3"/>
    <w:rsid w:val="00495234"/>
    <w:rsid w:val="004A0709"/>
    <w:rsid w:val="004A0A97"/>
    <w:rsid w:val="004A0EA5"/>
    <w:rsid w:val="004A17C7"/>
    <w:rsid w:val="004A1C78"/>
    <w:rsid w:val="004A1D6C"/>
    <w:rsid w:val="004A2E1B"/>
    <w:rsid w:val="004A340C"/>
    <w:rsid w:val="004A35FD"/>
    <w:rsid w:val="004A36A9"/>
    <w:rsid w:val="004A36AE"/>
    <w:rsid w:val="004A37CD"/>
    <w:rsid w:val="004A3E60"/>
    <w:rsid w:val="004A4436"/>
    <w:rsid w:val="004A66FC"/>
    <w:rsid w:val="004A6CE3"/>
    <w:rsid w:val="004A729E"/>
    <w:rsid w:val="004B01D4"/>
    <w:rsid w:val="004B1F85"/>
    <w:rsid w:val="004B3C70"/>
    <w:rsid w:val="004B3DE4"/>
    <w:rsid w:val="004B59BB"/>
    <w:rsid w:val="004B63AD"/>
    <w:rsid w:val="004B6401"/>
    <w:rsid w:val="004B7801"/>
    <w:rsid w:val="004C038B"/>
    <w:rsid w:val="004C17D7"/>
    <w:rsid w:val="004C2263"/>
    <w:rsid w:val="004C24E6"/>
    <w:rsid w:val="004C4EAA"/>
    <w:rsid w:val="004C50D1"/>
    <w:rsid w:val="004C5EC6"/>
    <w:rsid w:val="004D0100"/>
    <w:rsid w:val="004D02CE"/>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027A"/>
    <w:rsid w:val="004F304B"/>
    <w:rsid w:val="004F4081"/>
    <w:rsid w:val="004F4226"/>
    <w:rsid w:val="004F45ED"/>
    <w:rsid w:val="004F4820"/>
    <w:rsid w:val="004F50D3"/>
    <w:rsid w:val="004F62E5"/>
    <w:rsid w:val="004F6A05"/>
    <w:rsid w:val="005004C8"/>
    <w:rsid w:val="00502936"/>
    <w:rsid w:val="005030BE"/>
    <w:rsid w:val="00503670"/>
    <w:rsid w:val="0050469E"/>
    <w:rsid w:val="005046FA"/>
    <w:rsid w:val="00504A2B"/>
    <w:rsid w:val="00505BFA"/>
    <w:rsid w:val="00507CF1"/>
    <w:rsid w:val="00510B7F"/>
    <w:rsid w:val="00512101"/>
    <w:rsid w:val="00513B39"/>
    <w:rsid w:val="00514B30"/>
    <w:rsid w:val="00517104"/>
    <w:rsid w:val="0052114F"/>
    <w:rsid w:val="00522D10"/>
    <w:rsid w:val="005236CC"/>
    <w:rsid w:val="00523D62"/>
    <w:rsid w:val="005242F9"/>
    <w:rsid w:val="0052444A"/>
    <w:rsid w:val="00524BA0"/>
    <w:rsid w:val="00525EDB"/>
    <w:rsid w:val="005277AC"/>
    <w:rsid w:val="00527C01"/>
    <w:rsid w:val="00527EA5"/>
    <w:rsid w:val="00531318"/>
    <w:rsid w:val="005320E3"/>
    <w:rsid w:val="005322FD"/>
    <w:rsid w:val="00532333"/>
    <w:rsid w:val="005324EF"/>
    <w:rsid w:val="005326DC"/>
    <w:rsid w:val="00532D46"/>
    <w:rsid w:val="005349F9"/>
    <w:rsid w:val="00535FB3"/>
    <w:rsid w:val="00536329"/>
    <w:rsid w:val="00536D3D"/>
    <w:rsid w:val="00537F32"/>
    <w:rsid w:val="005406E8"/>
    <w:rsid w:val="00540802"/>
    <w:rsid w:val="005414B9"/>
    <w:rsid w:val="00541BAE"/>
    <w:rsid w:val="00542DEC"/>
    <w:rsid w:val="005431C3"/>
    <w:rsid w:val="00543CB8"/>
    <w:rsid w:val="00544A21"/>
    <w:rsid w:val="00544ECC"/>
    <w:rsid w:val="005451AB"/>
    <w:rsid w:val="005515B6"/>
    <w:rsid w:val="0055251E"/>
    <w:rsid w:val="00552757"/>
    <w:rsid w:val="00552BB1"/>
    <w:rsid w:val="005557D3"/>
    <w:rsid w:val="0055699A"/>
    <w:rsid w:val="005571E1"/>
    <w:rsid w:val="005573BA"/>
    <w:rsid w:val="00557542"/>
    <w:rsid w:val="00557F9D"/>
    <w:rsid w:val="0056050C"/>
    <w:rsid w:val="005609C2"/>
    <w:rsid w:val="00560E70"/>
    <w:rsid w:val="00560EF6"/>
    <w:rsid w:val="0056284B"/>
    <w:rsid w:val="0056346C"/>
    <w:rsid w:val="005640A6"/>
    <w:rsid w:val="00564387"/>
    <w:rsid w:val="00565790"/>
    <w:rsid w:val="00565B59"/>
    <w:rsid w:val="0056744A"/>
    <w:rsid w:val="005679AF"/>
    <w:rsid w:val="00567F4C"/>
    <w:rsid w:val="00570F42"/>
    <w:rsid w:val="00572484"/>
    <w:rsid w:val="00572838"/>
    <w:rsid w:val="005734BC"/>
    <w:rsid w:val="005754D5"/>
    <w:rsid w:val="00577C2A"/>
    <w:rsid w:val="005807E8"/>
    <w:rsid w:val="00582D28"/>
    <w:rsid w:val="005843A8"/>
    <w:rsid w:val="00584A68"/>
    <w:rsid w:val="00585388"/>
    <w:rsid w:val="005857F8"/>
    <w:rsid w:val="005858C4"/>
    <w:rsid w:val="005870C8"/>
    <w:rsid w:val="005879A5"/>
    <w:rsid w:val="00591E08"/>
    <w:rsid w:val="00591F4D"/>
    <w:rsid w:val="00592E02"/>
    <w:rsid w:val="00592E31"/>
    <w:rsid w:val="0059416A"/>
    <w:rsid w:val="00594198"/>
    <w:rsid w:val="005968C0"/>
    <w:rsid w:val="0059714E"/>
    <w:rsid w:val="00597B25"/>
    <w:rsid w:val="005A038D"/>
    <w:rsid w:val="005A0ABE"/>
    <w:rsid w:val="005A0FE9"/>
    <w:rsid w:val="005A1593"/>
    <w:rsid w:val="005A2D7C"/>
    <w:rsid w:val="005A4E89"/>
    <w:rsid w:val="005A4F1B"/>
    <w:rsid w:val="005A53A2"/>
    <w:rsid w:val="005A5C95"/>
    <w:rsid w:val="005A5E6F"/>
    <w:rsid w:val="005A7248"/>
    <w:rsid w:val="005A7506"/>
    <w:rsid w:val="005A7586"/>
    <w:rsid w:val="005B06EB"/>
    <w:rsid w:val="005B0B78"/>
    <w:rsid w:val="005B0CD3"/>
    <w:rsid w:val="005B173E"/>
    <w:rsid w:val="005B1AA1"/>
    <w:rsid w:val="005B292E"/>
    <w:rsid w:val="005B4CC0"/>
    <w:rsid w:val="005B5B0F"/>
    <w:rsid w:val="005C0944"/>
    <w:rsid w:val="005C1BFE"/>
    <w:rsid w:val="005C1F5A"/>
    <w:rsid w:val="005C38DC"/>
    <w:rsid w:val="005C3D63"/>
    <w:rsid w:val="005C3D9B"/>
    <w:rsid w:val="005C4154"/>
    <w:rsid w:val="005C5F43"/>
    <w:rsid w:val="005C62C6"/>
    <w:rsid w:val="005D01C0"/>
    <w:rsid w:val="005D0AFA"/>
    <w:rsid w:val="005D1872"/>
    <w:rsid w:val="005D18A4"/>
    <w:rsid w:val="005D1C7E"/>
    <w:rsid w:val="005D230D"/>
    <w:rsid w:val="005D28A6"/>
    <w:rsid w:val="005D459D"/>
    <w:rsid w:val="005D48FE"/>
    <w:rsid w:val="005D5F79"/>
    <w:rsid w:val="005D74B3"/>
    <w:rsid w:val="005E0362"/>
    <w:rsid w:val="005E0AE4"/>
    <w:rsid w:val="005E279B"/>
    <w:rsid w:val="005E2E43"/>
    <w:rsid w:val="005E2F6B"/>
    <w:rsid w:val="005E3ADD"/>
    <w:rsid w:val="005E5661"/>
    <w:rsid w:val="005E5BDA"/>
    <w:rsid w:val="005E74F2"/>
    <w:rsid w:val="005E767F"/>
    <w:rsid w:val="005F2F64"/>
    <w:rsid w:val="005F3185"/>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679"/>
    <w:rsid w:val="00603B37"/>
    <w:rsid w:val="00603B98"/>
    <w:rsid w:val="00604963"/>
    <w:rsid w:val="00604F88"/>
    <w:rsid w:val="0060538E"/>
    <w:rsid w:val="00605E9D"/>
    <w:rsid w:val="00606F00"/>
    <w:rsid w:val="0060769A"/>
    <w:rsid w:val="00607E4F"/>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17CC"/>
    <w:rsid w:val="00632253"/>
    <w:rsid w:val="006324F3"/>
    <w:rsid w:val="00633068"/>
    <w:rsid w:val="00633137"/>
    <w:rsid w:val="00634DB7"/>
    <w:rsid w:val="00635465"/>
    <w:rsid w:val="0063566E"/>
    <w:rsid w:val="00635B29"/>
    <w:rsid w:val="00635C55"/>
    <w:rsid w:val="00637C27"/>
    <w:rsid w:val="00641904"/>
    <w:rsid w:val="0064246F"/>
    <w:rsid w:val="00643DB0"/>
    <w:rsid w:val="00644E66"/>
    <w:rsid w:val="00645111"/>
    <w:rsid w:val="00645890"/>
    <w:rsid w:val="00646C81"/>
    <w:rsid w:val="0064782C"/>
    <w:rsid w:val="00650002"/>
    <w:rsid w:val="0065093B"/>
    <w:rsid w:val="00650A0E"/>
    <w:rsid w:val="00651192"/>
    <w:rsid w:val="006519BD"/>
    <w:rsid w:val="00652306"/>
    <w:rsid w:val="00654269"/>
    <w:rsid w:val="00660EE2"/>
    <w:rsid w:val="00661AC1"/>
    <w:rsid w:val="006622DE"/>
    <w:rsid w:val="00663601"/>
    <w:rsid w:val="00664809"/>
    <w:rsid w:val="00664929"/>
    <w:rsid w:val="00664AE2"/>
    <w:rsid w:val="00664C30"/>
    <w:rsid w:val="006665C5"/>
    <w:rsid w:val="00667AC5"/>
    <w:rsid w:val="00671EC5"/>
    <w:rsid w:val="00672582"/>
    <w:rsid w:val="0067279D"/>
    <w:rsid w:val="00672E9F"/>
    <w:rsid w:val="0067390F"/>
    <w:rsid w:val="00673E2B"/>
    <w:rsid w:val="00674D66"/>
    <w:rsid w:val="00674E69"/>
    <w:rsid w:val="00675AEA"/>
    <w:rsid w:val="00675F62"/>
    <w:rsid w:val="00676316"/>
    <w:rsid w:val="006766A9"/>
    <w:rsid w:val="0067673A"/>
    <w:rsid w:val="00680CCF"/>
    <w:rsid w:val="00680FD6"/>
    <w:rsid w:val="00681AC0"/>
    <w:rsid w:val="00681E44"/>
    <w:rsid w:val="006826DB"/>
    <w:rsid w:val="006829A8"/>
    <w:rsid w:val="00683101"/>
    <w:rsid w:val="0068313D"/>
    <w:rsid w:val="0068335A"/>
    <w:rsid w:val="00683AB6"/>
    <w:rsid w:val="00683D15"/>
    <w:rsid w:val="00685832"/>
    <w:rsid w:val="00685915"/>
    <w:rsid w:val="00685CDD"/>
    <w:rsid w:val="00686463"/>
    <w:rsid w:val="006905A3"/>
    <w:rsid w:val="006905E8"/>
    <w:rsid w:val="006905EA"/>
    <w:rsid w:val="006917D4"/>
    <w:rsid w:val="0069233C"/>
    <w:rsid w:val="00694E5C"/>
    <w:rsid w:val="0069509B"/>
    <w:rsid w:val="00696C84"/>
    <w:rsid w:val="006976E5"/>
    <w:rsid w:val="00697789"/>
    <w:rsid w:val="00697B26"/>
    <w:rsid w:val="006A064F"/>
    <w:rsid w:val="006A0764"/>
    <w:rsid w:val="006A0A8F"/>
    <w:rsid w:val="006A0AB0"/>
    <w:rsid w:val="006A0EC0"/>
    <w:rsid w:val="006A1403"/>
    <w:rsid w:val="006A1937"/>
    <w:rsid w:val="006A1B19"/>
    <w:rsid w:val="006A260A"/>
    <w:rsid w:val="006A3050"/>
    <w:rsid w:val="006A4055"/>
    <w:rsid w:val="006A4F4F"/>
    <w:rsid w:val="006A5383"/>
    <w:rsid w:val="006A5D6B"/>
    <w:rsid w:val="006B0ADF"/>
    <w:rsid w:val="006B2B6F"/>
    <w:rsid w:val="006B4179"/>
    <w:rsid w:val="006B43E4"/>
    <w:rsid w:val="006B469B"/>
    <w:rsid w:val="006B49F3"/>
    <w:rsid w:val="006B4C64"/>
    <w:rsid w:val="006B5B68"/>
    <w:rsid w:val="006B5E0A"/>
    <w:rsid w:val="006B664E"/>
    <w:rsid w:val="006B6FF9"/>
    <w:rsid w:val="006B797F"/>
    <w:rsid w:val="006C033C"/>
    <w:rsid w:val="006C0DBA"/>
    <w:rsid w:val="006C1C87"/>
    <w:rsid w:val="006C2D06"/>
    <w:rsid w:val="006C32EF"/>
    <w:rsid w:val="006C4381"/>
    <w:rsid w:val="006C7157"/>
    <w:rsid w:val="006C720C"/>
    <w:rsid w:val="006D03EC"/>
    <w:rsid w:val="006D20F4"/>
    <w:rsid w:val="006D247E"/>
    <w:rsid w:val="006D3B89"/>
    <w:rsid w:val="006D3D03"/>
    <w:rsid w:val="006D3D56"/>
    <w:rsid w:val="006D4256"/>
    <w:rsid w:val="006D5116"/>
    <w:rsid w:val="006D5124"/>
    <w:rsid w:val="006D5A66"/>
    <w:rsid w:val="006D5FAB"/>
    <w:rsid w:val="006E2852"/>
    <w:rsid w:val="006E2B6A"/>
    <w:rsid w:val="006E3917"/>
    <w:rsid w:val="006E6701"/>
    <w:rsid w:val="006E6F32"/>
    <w:rsid w:val="006E7F97"/>
    <w:rsid w:val="006F080D"/>
    <w:rsid w:val="006F0A82"/>
    <w:rsid w:val="006F20F9"/>
    <w:rsid w:val="006F29DA"/>
    <w:rsid w:val="006F2C1E"/>
    <w:rsid w:val="006F4E8A"/>
    <w:rsid w:val="006F74B2"/>
    <w:rsid w:val="006F761E"/>
    <w:rsid w:val="007006AF"/>
    <w:rsid w:val="00700DD7"/>
    <w:rsid w:val="00702A16"/>
    <w:rsid w:val="00702BB1"/>
    <w:rsid w:val="0070340B"/>
    <w:rsid w:val="00704911"/>
    <w:rsid w:val="00704D47"/>
    <w:rsid w:val="00705E26"/>
    <w:rsid w:val="00705E4D"/>
    <w:rsid w:val="00706082"/>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930"/>
    <w:rsid w:val="00734CF4"/>
    <w:rsid w:val="007355F3"/>
    <w:rsid w:val="007367ED"/>
    <w:rsid w:val="007377E0"/>
    <w:rsid w:val="0074014C"/>
    <w:rsid w:val="00740C26"/>
    <w:rsid w:val="00741DB2"/>
    <w:rsid w:val="00741DFC"/>
    <w:rsid w:val="00741FBE"/>
    <w:rsid w:val="00744248"/>
    <w:rsid w:val="00747428"/>
    <w:rsid w:val="00747CE4"/>
    <w:rsid w:val="00751841"/>
    <w:rsid w:val="007519E9"/>
    <w:rsid w:val="007521AB"/>
    <w:rsid w:val="007524C7"/>
    <w:rsid w:val="00752C7E"/>
    <w:rsid w:val="0075336F"/>
    <w:rsid w:val="00754787"/>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0EA3"/>
    <w:rsid w:val="007717A5"/>
    <w:rsid w:val="00772984"/>
    <w:rsid w:val="00773FF9"/>
    <w:rsid w:val="00774480"/>
    <w:rsid w:val="00774C99"/>
    <w:rsid w:val="00775ADD"/>
    <w:rsid w:val="0077776A"/>
    <w:rsid w:val="00777CAC"/>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2E06"/>
    <w:rsid w:val="0079498B"/>
    <w:rsid w:val="0079719E"/>
    <w:rsid w:val="007A004A"/>
    <w:rsid w:val="007A0F6F"/>
    <w:rsid w:val="007A1ADE"/>
    <w:rsid w:val="007A240D"/>
    <w:rsid w:val="007A4AC6"/>
    <w:rsid w:val="007A559E"/>
    <w:rsid w:val="007A5E6E"/>
    <w:rsid w:val="007A78ED"/>
    <w:rsid w:val="007A7CAF"/>
    <w:rsid w:val="007B0B6D"/>
    <w:rsid w:val="007B0C4C"/>
    <w:rsid w:val="007B1AC8"/>
    <w:rsid w:val="007B2838"/>
    <w:rsid w:val="007B3618"/>
    <w:rsid w:val="007B3D76"/>
    <w:rsid w:val="007B69D9"/>
    <w:rsid w:val="007B7E46"/>
    <w:rsid w:val="007C12BA"/>
    <w:rsid w:val="007C15DA"/>
    <w:rsid w:val="007C2BBE"/>
    <w:rsid w:val="007C5374"/>
    <w:rsid w:val="007C5FAC"/>
    <w:rsid w:val="007C6370"/>
    <w:rsid w:val="007D11E8"/>
    <w:rsid w:val="007D24B9"/>
    <w:rsid w:val="007D25EE"/>
    <w:rsid w:val="007D2E10"/>
    <w:rsid w:val="007D423F"/>
    <w:rsid w:val="007D6914"/>
    <w:rsid w:val="007D6E1D"/>
    <w:rsid w:val="007D731F"/>
    <w:rsid w:val="007D76A7"/>
    <w:rsid w:val="007E0338"/>
    <w:rsid w:val="007E0442"/>
    <w:rsid w:val="007E102D"/>
    <w:rsid w:val="007E11E2"/>
    <w:rsid w:val="007E1718"/>
    <w:rsid w:val="007E2456"/>
    <w:rsid w:val="007E2E90"/>
    <w:rsid w:val="007E3734"/>
    <w:rsid w:val="007E4BF7"/>
    <w:rsid w:val="007E5542"/>
    <w:rsid w:val="007E6184"/>
    <w:rsid w:val="007E6ECA"/>
    <w:rsid w:val="007E7490"/>
    <w:rsid w:val="007E7523"/>
    <w:rsid w:val="007E7DB5"/>
    <w:rsid w:val="007F0E1E"/>
    <w:rsid w:val="007F42D0"/>
    <w:rsid w:val="007F4ACE"/>
    <w:rsid w:val="007F4E40"/>
    <w:rsid w:val="007F6042"/>
    <w:rsid w:val="007F62EA"/>
    <w:rsid w:val="007F715E"/>
    <w:rsid w:val="007F79AD"/>
    <w:rsid w:val="007F7A81"/>
    <w:rsid w:val="008016EC"/>
    <w:rsid w:val="0080242A"/>
    <w:rsid w:val="00803837"/>
    <w:rsid w:val="00803F6E"/>
    <w:rsid w:val="00805262"/>
    <w:rsid w:val="008054B9"/>
    <w:rsid w:val="008057A3"/>
    <w:rsid w:val="00806936"/>
    <w:rsid w:val="0081037E"/>
    <w:rsid w:val="00810A47"/>
    <w:rsid w:val="0081137E"/>
    <w:rsid w:val="008129EE"/>
    <w:rsid w:val="008137CF"/>
    <w:rsid w:val="008141AB"/>
    <w:rsid w:val="008142A4"/>
    <w:rsid w:val="00814789"/>
    <w:rsid w:val="00814FF0"/>
    <w:rsid w:val="008152C2"/>
    <w:rsid w:val="00815A60"/>
    <w:rsid w:val="00817377"/>
    <w:rsid w:val="00817FBA"/>
    <w:rsid w:val="00820905"/>
    <w:rsid w:val="00821497"/>
    <w:rsid w:val="00821BDA"/>
    <w:rsid w:val="00824133"/>
    <w:rsid w:val="0082436E"/>
    <w:rsid w:val="00824462"/>
    <w:rsid w:val="00826C81"/>
    <w:rsid w:val="00830864"/>
    <w:rsid w:val="00832241"/>
    <w:rsid w:val="008335C2"/>
    <w:rsid w:val="008345BA"/>
    <w:rsid w:val="00835C0F"/>
    <w:rsid w:val="008360EF"/>
    <w:rsid w:val="00841806"/>
    <w:rsid w:val="008418EC"/>
    <w:rsid w:val="00843157"/>
    <w:rsid w:val="008447AC"/>
    <w:rsid w:val="00845C27"/>
    <w:rsid w:val="00846E25"/>
    <w:rsid w:val="008509ED"/>
    <w:rsid w:val="00850B61"/>
    <w:rsid w:val="00852724"/>
    <w:rsid w:val="00852D49"/>
    <w:rsid w:val="00853FD8"/>
    <w:rsid w:val="008567E9"/>
    <w:rsid w:val="008575D6"/>
    <w:rsid w:val="0085760E"/>
    <w:rsid w:val="00857A64"/>
    <w:rsid w:val="008602A4"/>
    <w:rsid w:val="00860BFA"/>
    <w:rsid w:val="00863DF8"/>
    <w:rsid w:val="0086479C"/>
    <w:rsid w:val="008647A2"/>
    <w:rsid w:val="008655AB"/>
    <w:rsid w:val="00867382"/>
    <w:rsid w:val="00867565"/>
    <w:rsid w:val="00870D26"/>
    <w:rsid w:val="00870E0C"/>
    <w:rsid w:val="00871CA4"/>
    <w:rsid w:val="00872C80"/>
    <w:rsid w:val="00873D2E"/>
    <w:rsid w:val="00875C3F"/>
    <w:rsid w:val="00876388"/>
    <w:rsid w:val="008763FA"/>
    <w:rsid w:val="008773A3"/>
    <w:rsid w:val="0088047B"/>
    <w:rsid w:val="00880A7D"/>
    <w:rsid w:val="00880BED"/>
    <w:rsid w:val="00880DC3"/>
    <w:rsid w:val="00882C04"/>
    <w:rsid w:val="008835B0"/>
    <w:rsid w:val="00884BA4"/>
    <w:rsid w:val="00884DB7"/>
    <w:rsid w:val="00884FB7"/>
    <w:rsid w:val="00885245"/>
    <w:rsid w:val="00885F3D"/>
    <w:rsid w:val="008862AC"/>
    <w:rsid w:val="00890177"/>
    <w:rsid w:val="008902F5"/>
    <w:rsid w:val="008934C9"/>
    <w:rsid w:val="00893566"/>
    <w:rsid w:val="00893E53"/>
    <w:rsid w:val="00893EA5"/>
    <w:rsid w:val="008949A9"/>
    <w:rsid w:val="008952A5"/>
    <w:rsid w:val="008953CA"/>
    <w:rsid w:val="008954AE"/>
    <w:rsid w:val="0089560E"/>
    <w:rsid w:val="00897B07"/>
    <w:rsid w:val="008A02FB"/>
    <w:rsid w:val="008A04A2"/>
    <w:rsid w:val="008A0EA0"/>
    <w:rsid w:val="008A2FEE"/>
    <w:rsid w:val="008A3C3C"/>
    <w:rsid w:val="008A5B14"/>
    <w:rsid w:val="008A6AA7"/>
    <w:rsid w:val="008A7085"/>
    <w:rsid w:val="008A7334"/>
    <w:rsid w:val="008A759E"/>
    <w:rsid w:val="008A7EEF"/>
    <w:rsid w:val="008B1326"/>
    <w:rsid w:val="008B28EF"/>
    <w:rsid w:val="008B2D34"/>
    <w:rsid w:val="008B3458"/>
    <w:rsid w:val="008B56F8"/>
    <w:rsid w:val="008B7291"/>
    <w:rsid w:val="008C176E"/>
    <w:rsid w:val="008C1939"/>
    <w:rsid w:val="008C2C65"/>
    <w:rsid w:val="008C4BCE"/>
    <w:rsid w:val="008C6073"/>
    <w:rsid w:val="008C60E9"/>
    <w:rsid w:val="008C6910"/>
    <w:rsid w:val="008C6E87"/>
    <w:rsid w:val="008D1D1A"/>
    <w:rsid w:val="008D37B4"/>
    <w:rsid w:val="008D4988"/>
    <w:rsid w:val="008D4D2C"/>
    <w:rsid w:val="008D5155"/>
    <w:rsid w:val="008D5A85"/>
    <w:rsid w:val="008D6076"/>
    <w:rsid w:val="008D6641"/>
    <w:rsid w:val="008D6892"/>
    <w:rsid w:val="008D6CB1"/>
    <w:rsid w:val="008D75FC"/>
    <w:rsid w:val="008E0492"/>
    <w:rsid w:val="008E1039"/>
    <w:rsid w:val="008E3E40"/>
    <w:rsid w:val="008E45A2"/>
    <w:rsid w:val="008E470A"/>
    <w:rsid w:val="008E587F"/>
    <w:rsid w:val="008E5CE5"/>
    <w:rsid w:val="008E5FE7"/>
    <w:rsid w:val="008E7AAC"/>
    <w:rsid w:val="008E7CA4"/>
    <w:rsid w:val="008E7FD9"/>
    <w:rsid w:val="008F13DC"/>
    <w:rsid w:val="008F3591"/>
    <w:rsid w:val="008F6243"/>
    <w:rsid w:val="00900E6C"/>
    <w:rsid w:val="00901457"/>
    <w:rsid w:val="009016E7"/>
    <w:rsid w:val="009023E1"/>
    <w:rsid w:val="0090299B"/>
    <w:rsid w:val="00902B22"/>
    <w:rsid w:val="00902BF5"/>
    <w:rsid w:val="009045EB"/>
    <w:rsid w:val="0090518C"/>
    <w:rsid w:val="00906440"/>
    <w:rsid w:val="009116A5"/>
    <w:rsid w:val="00912206"/>
    <w:rsid w:val="00912EE5"/>
    <w:rsid w:val="0091392F"/>
    <w:rsid w:val="009150E5"/>
    <w:rsid w:val="00915291"/>
    <w:rsid w:val="0091611B"/>
    <w:rsid w:val="00917864"/>
    <w:rsid w:val="00917992"/>
    <w:rsid w:val="009227F3"/>
    <w:rsid w:val="00922DB5"/>
    <w:rsid w:val="0092332E"/>
    <w:rsid w:val="009233DC"/>
    <w:rsid w:val="009234B8"/>
    <w:rsid w:val="0092447A"/>
    <w:rsid w:val="00924516"/>
    <w:rsid w:val="009247B4"/>
    <w:rsid w:val="00925E54"/>
    <w:rsid w:val="0093053E"/>
    <w:rsid w:val="0093054E"/>
    <w:rsid w:val="00930A3D"/>
    <w:rsid w:val="00930A8F"/>
    <w:rsid w:val="00930DC3"/>
    <w:rsid w:val="00930E95"/>
    <w:rsid w:val="009314EB"/>
    <w:rsid w:val="009320C6"/>
    <w:rsid w:val="00933CB9"/>
    <w:rsid w:val="00934D9E"/>
    <w:rsid w:val="0093582F"/>
    <w:rsid w:val="009365DA"/>
    <w:rsid w:val="0093722B"/>
    <w:rsid w:val="0093728A"/>
    <w:rsid w:val="00942DED"/>
    <w:rsid w:val="00945563"/>
    <w:rsid w:val="00945D17"/>
    <w:rsid w:val="00950D03"/>
    <w:rsid w:val="00950F62"/>
    <w:rsid w:val="00951601"/>
    <w:rsid w:val="009526AC"/>
    <w:rsid w:val="009528F4"/>
    <w:rsid w:val="0095305B"/>
    <w:rsid w:val="00954611"/>
    <w:rsid w:val="00957FE0"/>
    <w:rsid w:val="00960426"/>
    <w:rsid w:val="0096392C"/>
    <w:rsid w:val="00963A9D"/>
    <w:rsid w:val="0096735A"/>
    <w:rsid w:val="00967688"/>
    <w:rsid w:val="00970399"/>
    <w:rsid w:val="00971D78"/>
    <w:rsid w:val="00971DC3"/>
    <w:rsid w:val="00973E77"/>
    <w:rsid w:val="00975116"/>
    <w:rsid w:val="00975779"/>
    <w:rsid w:val="009759BB"/>
    <w:rsid w:val="009767DF"/>
    <w:rsid w:val="00976818"/>
    <w:rsid w:val="00977005"/>
    <w:rsid w:val="00977199"/>
    <w:rsid w:val="00981EC0"/>
    <w:rsid w:val="009822F6"/>
    <w:rsid w:val="009827FD"/>
    <w:rsid w:val="00983910"/>
    <w:rsid w:val="00984866"/>
    <w:rsid w:val="00985DAC"/>
    <w:rsid w:val="0098629C"/>
    <w:rsid w:val="009866A9"/>
    <w:rsid w:val="009867F4"/>
    <w:rsid w:val="00987056"/>
    <w:rsid w:val="009871C9"/>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16D3"/>
    <w:rsid w:val="009A24AF"/>
    <w:rsid w:val="009A36BA"/>
    <w:rsid w:val="009A3AC4"/>
    <w:rsid w:val="009A5160"/>
    <w:rsid w:val="009A6993"/>
    <w:rsid w:val="009B0803"/>
    <w:rsid w:val="009B4BE9"/>
    <w:rsid w:val="009B4D65"/>
    <w:rsid w:val="009B5355"/>
    <w:rsid w:val="009B55E7"/>
    <w:rsid w:val="009B5CD7"/>
    <w:rsid w:val="009B6EE5"/>
    <w:rsid w:val="009B7DD8"/>
    <w:rsid w:val="009C0727"/>
    <w:rsid w:val="009C077C"/>
    <w:rsid w:val="009C11A8"/>
    <w:rsid w:val="009C23C9"/>
    <w:rsid w:val="009C2B7C"/>
    <w:rsid w:val="009C2B92"/>
    <w:rsid w:val="009C5A45"/>
    <w:rsid w:val="009C609E"/>
    <w:rsid w:val="009C67AE"/>
    <w:rsid w:val="009C6F66"/>
    <w:rsid w:val="009D15E3"/>
    <w:rsid w:val="009D20D4"/>
    <w:rsid w:val="009D2798"/>
    <w:rsid w:val="009D3743"/>
    <w:rsid w:val="009D3F21"/>
    <w:rsid w:val="009D40FA"/>
    <w:rsid w:val="009D75F1"/>
    <w:rsid w:val="009E03AD"/>
    <w:rsid w:val="009E040E"/>
    <w:rsid w:val="009E08EB"/>
    <w:rsid w:val="009E42FF"/>
    <w:rsid w:val="009E4AB0"/>
    <w:rsid w:val="009E51B8"/>
    <w:rsid w:val="009E52CA"/>
    <w:rsid w:val="009E5AAD"/>
    <w:rsid w:val="009E5E5A"/>
    <w:rsid w:val="009E60DB"/>
    <w:rsid w:val="009E60EB"/>
    <w:rsid w:val="009E7390"/>
    <w:rsid w:val="009E790E"/>
    <w:rsid w:val="009F03E6"/>
    <w:rsid w:val="009F0567"/>
    <w:rsid w:val="009F0BDB"/>
    <w:rsid w:val="009F4D6F"/>
    <w:rsid w:val="009F4FE9"/>
    <w:rsid w:val="009F52B9"/>
    <w:rsid w:val="009F61E4"/>
    <w:rsid w:val="009F647B"/>
    <w:rsid w:val="00A00446"/>
    <w:rsid w:val="00A0086B"/>
    <w:rsid w:val="00A015CF"/>
    <w:rsid w:val="00A022F1"/>
    <w:rsid w:val="00A03BD9"/>
    <w:rsid w:val="00A03E55"/>
    <w:rsid w:val="00A048D6"/>
    <w:rsid w:val="00A048F5"/>
    <w:rsid w:val="00A04A42"/>
    <w:rsid w:val="00A05879"/>
    <w:rsid w:val="00A06A85"/>
    <w:rsid w:val="00A06F93"/>
    <w:rsid w:val="00A07789"/>
    <w:rsid w:val="00A077F7"/>
    <w:rsid w:val="00A1100A"/>
    <w:rsid w:val="00A11513"/>
    <w:rsid w:val="00A12A34"/>
    <w:rsid w:val="00A13C6B"/>
    <w:rsid w:val="00A13DAE"/>
    <w:rsid w:val="00A156A6"/>
    <w:rsid w:val="00A2029C"/>
    <w:rsid w:val="00A2075D"/>
    <w:rsid w:val="00A218C7"/>
    <w:rsid w:val="00A21D7A"/>
    <w:rsid w:val="00A22FE6"/>
    <w:rsid w:val="00A23150"/>
    <w:rsid w:val="00A25470"/>
    <w:rsid w:val="00A254D7"/>
    <w:rsid w:val="00A26ABF"/>
    <w:rsid w:val="00A307FE"/>
    <w:rsid w:val="00A31464"/>
    <w:rsid w:val="00A31C6B"/>
    <w:rsid w:val="00A31DC3"/>
    <w:rsid w:val="00A329F0"/>
    <w:rsid w:val="00A32A5D"/>
    <w:rsid w:val="00A33E8E"/>
    <w:rsid w:val="00A3422A"/>
    <w:rsid w:val="00A352E8"/>
    <w:rsid w:val="00A3568B"/>
    <w:rsid w:val="00A370DB"/>
    <w:rsid w:val="00A407C3"/>
    <w:rsid w:val="00A4689E"/>
    <w:rsid w:val="00A50690"/>
    <w:rsid w:val="00A50CD6"/>
    <w:rsid w:val="00A51BC6"/>
    <w:rsid w:val="00A54CE7"/>
    <w:rsid w:val="00A558C6"/>
    <w:rsid w:val="00A561AA"/>
    <w:rsid w:val="00A57029"/>
    <w:rsid w:val="00A5703C"/>
    <w:rsid w:val="00A5744A"/>
    <w:rsid w:val="00A60140"/>
    <w:rsid w:val="00A6071E"/>
    <w:rsid w:val="00A612AD"/>
    <w:rsid w:val="00A61A50"/>
    <w:rsid w:val="00A621E8"/>
    <w:rsid w:val="00A62E87"/>
    <w:rsid w:val="00A6322D"/>
    <w:rsid w:val="00A64FFE"/>
    <w:rsid w:val="00A65D81"/>
    <w:rsid w:val="00A674C8"/>
    <w:rsid w:val="00A678C1"/>
    <w:rsid w:val="00A714EF"/>
    <w:rsid w:val="00A71EDF"/>
    <w:rsid w:val="00A72291"/>
    <w:rsid w:val="00A72B92"/>
    <w:rsid w:val="00A72C6B"/>
    <w:rsid w:val="00A732B9"/>
    <w:rsid w:val="00A743F5"/>
    <w:rsid w:val="00A747B6"/>
    <w:rsid w:val="00A747F0"/>
    <w:rsid w:val="00A761E6"/>
    <w:rsid w:val="00A768E7"/>
    <w:rsid w:val="00A76CC7"/>
    <w:rsid w:val="00A807E1"/>
    <w:rsid w:val="00A81B15"/>
    <w:rsid w:val="00A83EA3"/>
    <w:rsid w:val="00A84FE5"/>
    <w:rsid w:val="00A85DBC"/>
    <w:rsid w:val="00A8639E"/>
    <w:rsid w:val="00A86B22"/>
    <w:rsid w:val="00A9021D"/>
    <w:rsid w:val="00A90A83"/>
    <w:rsid w:val="00A94F95"/>
    <w:rsid w:val="00A95372"/>
    <w:rsid w:val="00A9579A"/>
    <w:rsid w:val="00A9688B"/>
    <w:rsid w:val="00A97000"/>
    <w:rsid w:val="00A970CC"/>
    <w:rsid w:val="00A97C9B"/>
    <w:rsid w:val="00AA1A42"/>
    <w:rsid w:val="00AA35D3"/>
    <w:rsid w:val="00AA46BC"/>
    <w:rsid w:val="00AA49FB"/>
    <w:rsid w:val="00AA4CBD"/>
    <w:rsid w:val="00AA4EB8"/>
    <w:rsid w:val="00AA68EA"/>
    <w:rsid w:val="00AA6DB9"/>
    <w:rsid w:val="00AB0846"/>
    <w:rsid w:val="00AB11C9"/>
    <w:rsid w:val="00AB1A5B"/>
    <w:rsid w:val="00AB1B45"/>
    <w:rsid w:val="00AB37DC"/>
    <w:rsid w:val="00AB3EB3"/>
    <w:rsid w:val="00AB4220"/>
    <w:rsid w:val="00AB4D17"/>
    <w:rsid w:val="00AB557E"/>
    <w:rsid w:val="00AB5936"/>
    <w:rsid w:val="00AB6932"/>
    <w:rsid w:val="00AB7B43"/>
    <w:rsid w:val="00AB7E4C"/>
    <w:rsid w:val="00AC192D"/>
    <w:rsid w:val="00AC1D89"/>
    <w:rsid w:val="00AC1F4A"/>
    <w:rsid w:val="00AC3129"/>
    <w:rsid w:val="00AC524B"/>
    <w:rsid w:val="00AC59D5"/>
    <w:rsid w:val="00AC5A3E"/>
    <w:rsid w:val="00AC5B82"/>
    <w:rsid w:val="00AC70DD"/>
    <w:rsid w:val="00AC79A6"/>
    <w:rsid w:val="00AC7D14"/>
    <w:rsid w:val="00AD07BE"/>
    <w:rsid w:val="00AD082D"/>
    <w:rsid w:val="00AD155D"/>
    <w:rsid w:val="00AD4499"/>
    <w:rsid w:val="00AD495B"/>
    <w:rsid w:val="00AD496B"/>
    <w:rsid w:val="00AD4BD6"/>
    <w:rsid w:val="00AD6EB6"/>
    <w:rsid w:val="00AD6EE6"/>
    <w:rsid w:val="00AD7CA3"/>
    <w:rsid w:val="00AE1096"/>
    <w:rsid w:val="00AE1BFB"/>
    <w:rsid w:val="00AE248F"/>
    <w:rsid w:val="00AE3A07"/>
    <w:rsid w:val="00AE461A"/>
    <w:rsid w:val="00AE4D4D"/>
    <w:rsid w:val="00AE5325"/>
    <w:rsid w:val="00AE60BD"/>
    <w:rsid w:val="00AE70B5"/>
    <w:rsid w:val="00AE75B2"/>
    <w:rsid w:val="00AF1166"/>
    <w:rsid w:val="00AF4FAA"/>
    <w:rsid w:val="00AF5F03"/>
    <w:rsid w:val="00AF66B5"/>
    <w:rsid w:val="00B00ABB"/>
    <w:rsid w:val="00B01070"/>
    <w:rsid w:val="00B0132A"/>
    <w:rsid w:val="00B01B55"/>
    <w:rsid w:val="00B02901"/>
    <w:rsid w:val="00B03D16"/>
    <w:rsid w:val="00B056D7"/>
    <w:rsid w:val="00B05B61"/>
    <w:rsid w:val="00B060A1"/>
    <w:rsid w:val="00B0640C"/>
    <w:rsid w:val="00B06A5A"/>
    <w:rsid w:val="00B1148F"/>
    <w:rsid w:val="00B12380"/>
    <w:rsid w:val="00B13353"/>
    <w:rsid w:val="00B15A75"/>
    <w:rsid w:val="00B165DA"/>
    <w:rsid w:val="00B16EA7"/>
    <w:rsid w:val="00B20F2D"/>
    <w:rsid w:val="00B22883"/>
    <w:rsid w:val="00B22A3D"/>
    <w:rsid w:val="00B22DEA"/>
    <w:rsid w:val="00B236A2"/>
    <w:rsid w:val="00B23CAB"/>
    <w:rsid w:val="00B24374"/>
    <w:rsid w:val="00B247C6"/>
    <w:rsid w:val="00B248F9"/>
    <w:rsid w:val="00B24968"/>
    <w:rsid w:val="00B24982"/>
    <w:rsid w:val="00B25652"/>
    <w:rsid w:val="00B25C5C"/>
    <w:rsid w:val="00B2743C"/>
    <w:rsid w:val="00B27C3B"/>
    <w:rsid w:val="00B30CB8"/>
    <w:rsid w:val="00B3251B"/>
    <w:rsid w:val="00B328A6"/>
    <w:rsid w:val="00B330DD"/>
    <w:rsid w:val="00B330E7"/>
    <w:rsid w:val="00B350DD"/>
    <w:rsid w:val="00B36462"/>
    <w:rsid w:val="00B37169"/>
    <w:rsid w:val="00B37A29"/>
    <w:rsid w:val="00B37CE9"/>
    <w:rsid w:val="00B40712"/>
    <w:rsid w:val="00B40B9D"/>
    <w:rsid w:val="00B40BEC"/>
    <w:rsid w:val="00B413BC"/>
    <w:rsid w:val="00B41460"/>
    <w:rsid w:val="00B41A90"/>
    <w:rsid w:val="00B43EA8"/>
    <w:rsid w:val="00B44035"/>
    <w:rsid w:val="00B45228"/>
    <w:rsid w:val="00B46B4E"/>
    <w:rsid w:val="00B47A5D"/>
    <w:rsid w:val="00B47CCE"/>
    <w:rsid w:val="00B53ABB"/>
    <w:rsid w:val="00B53F9F"/>
    <w:rsid w:val="00B54DD9"/>
    <w:rsid w:val="00B55416"/>
    <w:rsid w:val="00B565DF"/>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3880"/>
    <w:rsid w:val="00B8446C"/>
    <w:rsid w:val="00B84AA7"/>
    <w:rsid w:val="00B85839"/>
    <w:rsid w:val="00B86406"/>
    <w:rsid w:val="00B916A1"/>
    <w:rsid w:val="00B92626"/>
    <w:rsid w:val="00B93656"/>
    <w:rsid w:val="00B94721"/>
    <w:rsid w:val="00B94DDF"/>
    <w:rsid w:val="00B95CF8"/>
    <w:rsid w:val="00B96241"/>
    <w:rsid w:val="00B9686D"/>
    <w:rsid w:val="00B96E1A"/>
    <w:rsid w:val="00BA0083"/>
    <w:rsid w:val="00BA02B9"/>
    <w:rsid w:val="00BA0415"/>
    <w:rsid w:val="00BA0C98"/>
    <w:rsid w:val="00BA15D7"/>
    <w:rsid w:val="00BA226C"/>
    <w:rsid w:val="00BA3276"/>
    <w:rsid w:val="00BA4B97"/>
    <w:rsid w:val="00BA5EA1"/>
    <w:rsid w:val="00BA67C1"/>
    <w:rsid w:val="00BA73F7"/>
    <w:rsid w:val="00BA77A2"/>
    <w:rsid w:val="00BA7DE4"/>
    <w:rsid w:val="00BB0F35"/>
    <w:rsid w:val="00BB1BD4"/>
    <w:rsid w:val="00BB2C11"/>
    <w:rsid w:val="00BB3E13"/>
    <w:rsid w:val="00BB4300"/>
    <w:rsid w:val="00BB4E85"/>
    <w:rsid w:val="00BB5196"/>
    <w:rsid w:val="00BB5356"/>
    <w:rsid w:val="00BB5BAA"/>
    <w:rsid w:val="00BC00C7"/>
    <w:rsid w:val="00BC06BE"/>
    <w:rsid w:val="00BC130C"/>
    <w:rsid w:val="00BC1B92"/>
    <w:rsid w:val="00BC3E8E"/>
    <w:rsid w:val="00BC4A09"/>
    <w:rsid w:val="00BC532E"/>
    <w:rsid w:val="00BC566E"/>
    <w:rsid w:val="00BD20D0"/>
    <w:rsid w:val="00BD33F6"/>
    <w:rsid w:val="00BD3889"/>
    <w:rsid w:val="00BD3C70"/>
    <w:rsid w:val="00BD3E61"/>
    <w:rsid w:val="00BD439E"/>
    <w:rsid w:val="00BD5035"/>
    <w:rsid w:val="00BD5375"/>
    <w:rsid w:val="00BD5951"/>
    <w:rsid w:val="00BD5F90"/>
    <w:rsid w:val="00BD66CB"/>
    <w:rsid w:val="00BD6EC5"/>
    <w:rsid w:val="00BD739E"/>
    <w:rsid w:val="00BE199A"/>
    <w:rsid w:val="00BE24A0"/>
    <w:rsid w:val="00BE26CD"/>
    <w:rsid w:val="00BE2D08"/>
    <w:rsid w:val="00BE3011"/>
    <w:rsid w:val="00BE365B"/>
    <w:rsid w:val="00BE5213"/>
    <w:rsid w:val="00BE5747"/>
    <w:rsid w:val="00BE6043"/>
    <w:rsid w:val="00BE6BFB"/>
    <w:rsid w:val="00BE7075"/>
    <w:rsid w:val="00BE78EE"/>
    <w:rsid w:val="00BE7DF5"/>
    <w:rsid w:val="00BF0A8C"/>
    <w:rsid w:val="00BF0D15"/>
    <w:rsid w:val="00BF1348"/>
    <w:rsid w:val="00BF155A"/>
    <w:rsid w:val="00BF1BB4"/>
    <w:rsid w:val="00BF246C"/>
    <w:rsid w:val="00BF261A"/>
    <w:rsid w:val="00BF2A51"/>
    <w:rsid w:val="00BF3449"/>
    <w:rsid w:val="00BF385F"/>
    <w:rsid w:val="00BF3989"/>
    <w:rsid w:val="00BF4089"/>
    <w:rsid w:val="00BF4166"/>
    <w:rsid w:val="00BF445B"/>
    <w:rsid w:val="00BF5822"/>
    <w:rsid w:val="00BF6B59"/>
    <w:rsid w:val="00BF7340"/>
    <w:rsid w:val="00BF756E"/>
    <w:rsid w:val="00C008B0"/>
    <w:rsid w:val="00C00B6E"/>
    <w:rsid w:val="00C00FC5"/>
    <w:rsid w:val="00C010DE"/>
    <w:rsid w:val="00C038BE"/>
    <w:rsid w:val="00C060E2"/>
    <w:rsid w:val="00C06C82"/>
    <w:rsid w:val="00C0797D"/>
    <w:rsid w:val="00C10121"/>
    <w:rsid w:val="00C10B87"/>
    <w:rsid w:val="00C10EB5"/>
    <w:rsid w:val="00C113E8"/>
    <w:rsid w:val="00C11981"/>
    <w:rsid w:val="00C11B4A"/>
    <w:rsid w:val="00C12F3F"/>
    <w:rsid w:val="00C14AB5"/>
    <w:rsid w:val="00C15316"/>
    <w:rsid w:val="00C15D1E"/>
    <w:rsid w:val="00C17605"/>
    <w:rsid w:val="00C20481"/>
    <w:rsid w:val="00C2183A"/>
    <w:rsid w:val="00C227F6"/>
    <w:rsid w:val="00C22F76"/>
    <w:rsid w:val="00C243A7"/>
    <w:rsid w:val="00C25F3D"/>
    <w:rsid w:val="00C27C51"/>
    <w:rsid w:val="00C30523"/>
    <w:rsid w:val="00C30537"/>
    <w:rsid w:val="00C31894"/>
    <w:rsid w:val="00C31941"/>
    <w:rsid w:val="00C32487"/>
    <w:rsid w:val="00C3413A"/>
    <w:rsid w:val="00C34FAE"/>
    <w:rsid w:val="00C36A04"/>
    <w:rsid w:val="00C3758C"/>
    <w:rsid w:val="00C379A5"/>
    <w:rsid w:val="00C40336"/>
    <w:rsid w:val="00C4086A"/>
    <w:rsid w:val="00C40AA9"/>
    <w:rsid w:val="00C40DA7"/>
    <w:rsid w:val="00C417B7"/>
    <w:rsid w:val="00C417E6"/>
    <w:rsid w:val="00C42648"/>
    <w:rsid w:val="00C45577"/>
    <w:rsid w:val="00C46254"/>
    <w:rsid w:val="00C46FA4"/>
    <w:rsid w:val="00C47132"/>
    <w:rsid w:val="00C4772A"/>
    <w:rsid w:val="00C500E7"/>
    <w:rsid w:val="00C505D5"/>
    <w:rsid w:val="00C50C52"/>
    <w:rsid w:val="00C526A3"/>
    <w:rsid w:val="00C52C09"/>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6B6A"/>
    <w:rsid w:val="00C67073"/>
    <w:rsid w:val="00C67FBA"/>
    <w:rsid w:val="00C7164F"/>
    <w:rsid w:val="00C723BE"/>
    <w:rsid w:val="00C726DC"/>
    <w:rsid w:val="00C72F3A"/>
    <w:rsid w:val="00C76AD3"/>
    <w:rsid w:val="00C76B27"/>
    <w:rsid w:val="00C77495"/>
    <w:rsid w:val="00C77C18"/>
    <w:rsid w:val="00C8228D"/>
    <w:rsid w:val="00C866BA"/>
    <w:rsid w:val="00C86E3E"/>
    <w:rsid w:val="00C8748D"/>
    <w:rsid w:val="00C902F8"/>
    <w:rsid w:val="00C9075C"/>
    <w:rsid w:val="00C91744"/>
    <w:rsid w:val="00C9444F"/>
    <w:rsid w:val="00C94C36"/>
    <w:rsid w:val="00C9651A"/>
    <w:rsid w:val="00C9663B"/>
    <w:rsid w:val="00C96943"/>
    <w:rsid w:val="00C96AF6"/>
    <w:rsid w:val="00C970CC"/>
    <w:rsid w:val="00C977D2"/>
    <w:rsid w:val="00CA0A14"/>
    <w:rsid w:val="00CA0BDE"/>
    <w:rsid w:val="00CA3343"/>
    <w:rsid w:val="00CA3421"/>
    <w:rsid w:val="00CA3C7F"/>
    <w:rsid w:val="00CA4181"/>
    <w:rsid w:val="00CA5DD7"/>
    <w:rsid w:val="00CA689F"/>
    <w:rsid w:val="00CA6AAB"/>
    <w:rsid w:val="00CA74EF"/>
    <w:rsid w:val="00CA7859"/>
    <w:rsid w:val="00CB27BD"/>
    <w:rsid w:val="00CB2E64"/>
    <w:rsid w:val="00CB3055"/>
    <w:rsid w:val="00CB31B0"/>
    <w:rsid w:val="00CB3438"/>
    <w:rsid w:val="00CB46B3"/>
    <w:rsid w:val="00CB48CB"/>
    <w:rsid w:val="00CB69EE"/>
    <w:rsid w:val="00CB7209"/>
    <w:rsid w:val="00CB74AC"/>
    <w:rsid w:val="00CC0F6F"/>
    <w:rsid w:val="00CC2517"/>
    <w:rsid w:val="00CD0072"/>
    <w:rsid w:val="00CD0B76"/>
    <w:rsid w:val="00CD143E"/>
    <w:rsid w:val="00CD25BE"/>
    <w:rsid w:val="00CD3608"/>
    <w:rsid w:val="00CD4014"/>
    <w:rsid w:val="00CD4133"/>
    <w:rsid w:val="00CD4543"/>
    <w:rsid w:val="00CD47BA"/>
    <w:rsid w:val="00CD64E5"/>
    <w:rsid w:val="00CD6741"/>
    <w:rsid w:val="00CD6C86"/>
    <w:rsid w:val="00CD79A2"/>
    <w:rsid w:val="00CE0404"/>
    <w:rsid w:val="00CE1794"/>
    <w:rsid w:val="00CE2D99"/>
    <w:rsid w:val="00CE3971"/>
    <w:rsid w:val="00CE525E"/>
    <w:rsid w:val="00CE5D07"/>
    <w:rsid w:val="00CE6256"/>
    <w:rsid w:val="00CF0D91"/>
    <w:rsid w:val="00CF1B13"/>
    <w:rsid w:val="00CF1C55"/>
    <w:rsid w:val="00CF23B5"/>
    <w:rsid w:val="00CF254B"/>
    <w:rsid w:val="00CF25FF"/>
    <w:rsid w:val="00CF3BAD"/>
    <w:rsid w:val="00CF5EB7"/>
    <w:rsid w:val="00CF710E"/>
    <w:rsid w:val="00CF7E70"/>
    <w:rsid w:val="00D00163"/>
    <w:rsid w:val="00D00BB1"/>
    <w:rsid w:val="00D01BEE"/>
    <w:rsid w:val="00D01CAC"/>
    <w:rsid w:val="00D02097"/>
    <w:rsid w:val="00D02E71"/>
    <w:rsid w:val="00D0429C"/>
    <w:rsid w:val="00D04669"/>
    <w:rsid w:val="00D047CD"/>
    <w:rsid w:val="00D0518D"/>
    <w:rsid w:val="00D05E7B"/>
    <w:rsid w:val="00D06043"/>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779"/>
    <w:rsid w:val="00D36864"/>
    <w:rsid w:val="00D36A54"/>
    <w:rsid w:val="00D37511"/>
    <w:rsid w:val="00D404FD"/>
    <w:rsid w:val="00D41221"/>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67A60"/>
    <w:rsid w:val="00D70EBA"/>
    <w:rsid w:val="00D7491F"/>
    <w:rsid w:val="00D752A7"/>
    <w:rsid w:val="00D802F5"/>
    <w:rsid w:val="00D809FC"/>
    <w:rsid w:val="00D81889"/>
    <w:rsid w:val="00D83722"/>
    <w:rsid w:val="00D83B3F"/>
    <w:rsid w:val="00D8553A"/>
    <w:rsid w:val="00D8663B"/>
    <w:rsid w:val="00D868CE"/>
    <w:rsid w:val="00D86E05"/>
    <w:rsid w:val="00D9017C"/>
    <w:rsid w:val="00D903D6"/>
    <w:rsid w:val="00D92695"/>
    <w:rsid w:val="00D92BD5"/>
    <w:rsid w:val="00D938A8"/>
    <w:rsid w:val="00D95A07"/>
    <w:rsid w:val="00D95CC6"/>
    <w:rsid w:val="00D9605C"/>
    <w:rsid w:val="00D970FE"/>
    <w:rsid w:val="00D975A0"/>
    <w:rsid w:val="00DA0B67"/>
    <w:rsid w:val="00DA0FAA"/>
    <w:rsid w:val="00DA1059"/>
    <w:rsid w:val="00DA1B4C"/>
    <w:rsid w:val="00DA25B9"/>
    <w:rsid w:val="00DA2BA0"/>
    <w:rsid w:val="00DA496B"/>
    <w:rsid w:val="00DA61A9"/>
    <w:rsid w:val="00DA6A1B"/>
    <w:rsid w:val="00DA6CB8"/>
    <w:rsid w:val="00DB01E6"/>
    <w:rsid w:val="00DB0A7C"/>
    <w:rsid w:val="00DB1BB8"/>
    <w:rsid w:val="00DB4263"/>
    <w:rsid w:val="00DB4449"/>
    <w:rsid w:val="00DB4AEE"/>
    <w:rsid w:val="00DB5614"/>
    <w:rsid w:val="00DB5BB6"/>
    <w:rsid w:val="00DB61D3"/>
    <w:rsid w:val="00DB79E2"/>
    <w:rsid w:val="00DB7E67"/>
    <w:rsid w:val="00DB7E7E"/>
    <w:rsid w:val="00DC097D"/>
    <w:rsid w:val="00DC1239"/>
    <w:rsid w:val="00DC1645"/>
    <w:rsid w:val="00DC2305"/>
    <w:rsid w:val="00DC2566"/>
    <w:rsid w:val="00DC3DC2"/>
    <w:rsid w:val="00DC4F64"/>
    <w:rsid w:val="00DC59CA"/>
    <w:rsid w:val="00DC5DD4"/>
    <w:rsid w:val="00DD05A2"/>
    <w:rsid w:val="00DD0C2C"/>
    <w:rsid w:val="00DD1AC4"/>
    <w:rsid w:val="00DD1B59"/>
    <w:rsid w:val="00DD238B"/>
    <w:rsid w:val="00DD266A"/>
    <w:rsid w:val="00DD2AB2"/>
    <w:rsid w:val="00DD3D73"/>
    <w:rsid w:val="00DD42B0"/>
    <w:rsid w:val="00DD4770"/>
    <w:rsid w:val="00DD4A05"/>
    <w:rsid w:val="00DD4DDE"/>
    <w:rsid w:val="00DD5CBB"/>
    <w:rsid w:val="00DD751F"/>
    <w:rsid w:val="00DE0C71"/>
    <w:rsid w:val="00DE0F91"/>
    <w:rsid w:val="00DE15ED"/>
    <w:rsid w:val="00DE19A8"/>
    <w:rsid w:val="00DE1DF9"/>
    <w:rsid w:val="00DE2833"/>
    <w:rsid w:val="00DE2BCC"/>
    <w:rsid w:val="00DE329C"/>
    <w:rsid w:val="00DE3503"/>
    <w:rsid w:val="00DE493C"/>
    <w:rsid w:val="00DE4D9B"/>
    <w:rsid w:val="00DE4F60"/>
    <w:rsid w:val="00DE513D"/>
    <w:rsid w:val="00DE64D4"/>
    <w:rsid w:val="00DF02CE"/>
    <w:rsid w:val="00DF1DC1"/>
    <w:rsid w:val="00DF2025"/>
    <w:rsid w:val="00DF255D"/>
    <w:rsid w:val="00DF3224"/>
    <w:rsid w:val="00DF4510"/>
    <w:rsid w:val="00DF5F13"/>
    <w:rsid w:val="00DF5F57"/>
    <w:rsid w:val="00DF7289"/>
    <w:rsid w:val="00E00B02"/>
    <w:rsid w:val="00E012B3"/>
    <w:rsid w:val="00E04596"/>
    <w:rsid w:val="00E062C5"/>
    <w:rsid w:val="00E07AD9"/>
    <w:rsid w:val="00E07B24"/>
    <w:rsid w:val="00E07B63"/>
    <w:rsid w:val="00E105F3"/>
    <w:rsid w:val="00E12044"/>
    <w:rsid w:val="00E12AB8"/>
    <w:rsid w:val="00E1323A"/>
    <w:rsid w:val="00E133E8"/>
    <w:rsid w:val="00E14086"/>
    <w:rsid w:val="00E15235"/>
    <w:rsid w:val="00E16643"/>
    <w:rsid w:val="00E16D1C"/>
    <w:rsid w:val="00E174D7"/>
    <w:rsid w:val="00E17BA5"/>
    <w:rsid w:val="00E17F37"/>
    <w:rsid w:val="00E20095"/>
    <w:rsid w:val="00E2020C"/>
    <w:rsid w:val="00E20C49"/>
    <w:rsid w:val="00E2194B"/>
    <w:rsid w:val="00E2413F"/>
    <w:rsid w:val="00E2417C"/>
    <w:rsid w:val="00E26AB8"/>
    <w:rsid w:val="00E306CB"/>
    <w:rsid w:val="00E3122A"/>
    <w:rsid w:val="00E31253"/>
    <w:rsid w:val="00E3130F"/>
    <w:rsid w:val="00E313E3"/>
    <w:rsid w:val="00E31A5F"/>
    <w:rsid w:val="00E31D9D"/>
    <w:rsid w:val="00E3411E"/>
    <w:rsid w:val="00E341AB"/>
    <w:rsid w:val="00E341FB"/>
    <w:rsid w:val="00E35AA7"/>
    <w:rsid w:val="00E35D16"/>
    <w:rsid w:val="00E369C6"/>
    <w:rsid w:val="00E40EB4"/>
    <w:rsid w:val="00E4183E"/>
    <w:rsid w:val="00E42128"/>
    <w:rsid w:val="00E4290E"/>
    <w:rsid w:val="00E43B92"/>
    <w:rsid w:val="00E44B1C"/>
    <w:rsid w:val="00E44C31"/>
    <w:rsid w:val="00E456D7"/>
    <w:rsid w:val="00E46076"/>
    <w:rsid w:val="00E46804"/>
    <w:rsid w:val="00E476EB"/>
    <w:rsid w:val="00E501D2"/>
    <w:rsid w:val="00E5166A"/>
    <w:rsid w:val="00E51A56"/>
    <w:rsid w:val="00E51E31"/>
    <w:rsid w:val="00E52A96"/>
    <w:rsid w:val="00E52CE0"/>
    <w:rsid w:val="00E53965"/>
    <w:rsid w:val="00E55A2B"/>
    <w:rsid w:val="00E55ABC"/>
    <w:rsid w:val="00E55C5A"/>
    <w:rsid w:val="00E56596"/>
    <w:rsid w:val="00E56DDA"/>
    <w:rsid w:val="00E57B74"/>
    <w:rsid w:val="00E6110F"/>
    <w:rsid w:val="00E62B9C"/>
    <w:rsid w:val="00E62C1B"/>
    <w:rsid w:val="00E62D78"/>
    <w:rsid w:val="00E63E6F"/>
    <w:rsid w:val="00E656AC"/>
    <w:rsid w:val="00E66403"/>
    <w:rsid w:val="00E67E70"/>
    <w:rsid w:val="00E71536"/>
    <w:rsid w:val="00E7154B"/>
    <w:rsid w:val="00E73281"/>
    <w:rsid w:val="00E73C2B"/>
    <w:rsid w:val="00E803A7"/>
    <w:rsid w:val="00E805B4"/>
    <w:rsid w:val="00E8321C"/>
    <w:rsid w:val="00E851C5"/>
    <w:rsid w:val="00E858C7"/>
    <w:rsid w:val="00E860E7"/>
    <w:rsid w:val="00E8629F"/>
    <w:rsid w:val="00E875F6"/>
    <w:rsid w:val="00E908F0"/>
    <w:rsid w:val="00E9090F"/>
    <w:rsid w:val="00E90B10"/>
    <w:rsid w:val="00E9184B"/>
    <w:rsid w:val="00E91F48"/>
    <w:rsid w:val="00E94260"/>
    <w:rsid w:val="00E9475A"/>
    <w:rsid w:val="00E953BF"/>
    <w:rsid w:val="00E9560E"/>
    <w:rsid w:val="00E95B02"/>
    <w:rsid w:val="00E9782E"/>
    <w:rsid w:val="00EA04AF"/>
    <w:rsid w:val="00EA17F8"/>
    <w:rsid w:val="00EA301D"/>
    <w:rsid w:val="00EA3C24"/>
    <w:rsid w:val="00EA49A1"/>
    <w:rsid w:val="00EA4F12"/>
    <w:rsid w:val="00EA5085"/>
    <w:rsid w:val="00EA5B41"/>
    <w:rsid w:val="00EA5E9B"/>
    <w:rsid w:val="00EA61C1"/>
    <w:rsid w:val="00EA70C9"/>
    <w:rsid w:val="00EA7332"/>
    <w:rsid w:val="00EB0281"/>
    <w:rsid w:val="00EB0F63"/>
    <w:rsid w:val="00EB1295"/>
    <w:rsid w:val="00EB167B"/>
    <w:rsid w:val="00EB3074"/>
    <w:rsid w:val="00EB3E7B"/>
    <w:rsid w:val="00EB51DA"/>
    <w:rsid w:val="00EB7D74"/>
    <w:rsid w:val="00EB7FF5"/>
    <w:rsid w:val="00EC03D0"/>
    <w:rsid w:val="00EC0FEE"/>
    <w:rsid w:val="00EC1297"/>
    <w:rsid w:val="00EC1D2D"/>
    <w:rsid w:val="00EC4368"/>
    <w:rsid w:val="00EC4700"/>
    <w:rsid w:val="00EC47BE"/>
    <w:rsid w:val="00EC4A37"/>
    <w:rsid w:val="00EC52F4"/>
    <w:rsid w:val="00EC5861"/>
    <w:rsid w:val="00EC6086"/>
    <w:rsid w:val="00EC6791"/>
    <w:rsid w:val="00EC6D66"/>
    <w:rsid w:val="00EC6F83"/>
    <w:rsid w:val="00EC7CE5"/>
    <w:rsid w:val="00ED1E0F"/>
    <w:rsid w:val="00ED1EE8"/>
    <w:rsid w:val="00ED26F0"/>
    <w:rsid w:val="00ED2B1F"/>
    <w:rsid w:val="00ED4F86"/>
    <w:rsid w:val="00ED5B9F"/>
    <w:rsid w:val="00ED720F"/>
    <w:rsid w:val="00ED76EB"/>
    <w:rsid w:val="00EE04B1"/>
    <w:rsid w:val="00EE059B"/>
    <w:rsid w:val="00EE094D"/>
    <w:rsid w:val="00EE09E3"/>
    <w:rsid w:val="00EE1A13"/>
    <w:rsid w:val="00EE1B53"/>
    <w:rsid w:val="00EE2C57"/>
    <w:rsid w:val="00EE31C1"/>
    <w:rsid w:val="00EE34F4"/>
    <w:rsid w:val="00EE3F65"/>
    <w:rsid w:val="00EE5C01"/>
    <w:rsid w:val="00EE68E9"/>
    <w:rsid w:val="00EE6CD3"/>
    <w:rsid w:val="00EE7C76"/>
    <w:rsid w:val="00EF01E2"/>
    <w:rsid w:val="00EF05DB"/>
    <w:rsid w:val="00EF20F0"/>
    <w:rsid w:val="00EF2E69"/>
    <w:rsid w:val="00EF3AA6"/>
    <w:rsid w:val="00EF4668"/>
    <w:rsid w:val="00EF489C"/>
    <w:rsid w:val="00EF5F2C"/>
    <w:rsid w:val="00EF6960"/>
    <w:rsid w:val="00F00025"/>
    <w:rsid w:val="00F0011E"/>
    <w:rsid w:val="00F00E8B"/>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1F7F"/>
    <w:rsid w:val="00F23E5B"/>
    <w:rsid w:val="00F24DF3"/>
    <w:rsid w:val="00F25021"/>
    <w:rsid w:val="00F25BE2"/>
    <w:rsid w:val="00F270B9"/>
    <w:rsid w:val="00F27451"/>
    <w:rsid w:val="00F276A2"/>
    <w:rsid w:val="00F30055"/>
    <w:rsid w:val="00F3091D"/>
    <w:rsid w:val="00F30AF1"/>
    <w:rsid w:val="00F31709"/>
    <w:rsid w:val="00F31B8D"/>
    <w:rsid w:val="00F31E7C"/>
    <w:rsid w:val="00F32D02"/>
    <w:rsid w:val="00F3313C"/>
    <w:rsid w:val="00F34DB9"/>
    <w:rsid w:val="00F34F5E"/>
    <w:rsid w:val="00F36507"/>
    <w:rsid w:val="00F36887"/>
    <w:rsid w:val="00F40634"/>
    <w:rsid w:val="00F41A5A"/>
    <w:rsid w:val="00F44DC6"/>
    <w:rsid w:val="00F44E50"/>
    <w:rsid w:val="00F45649"/>
    <w:rsid w:val="00F46E06"/>
    <w:rsid w:val="00F50105"/>
    <w:rsid w:val="00F51B1B"/>
    <w:rsid w:val="00F51F0A"/>
    <w:rsid w:val="00F53115"/>
    <w:rsid w:val="00F53996"/>
    <w:rsid w:val="00F539A4"/>
    <w:rsid w:val="00F539E1"/>
    <w:rsid w:val="00F53EC1"/>
    <w:rsid w:val="00F5409F"/>
    <w:rsid w:val="00F5427E"/>
    <w:rsid w:val="00F5551B"/>
    <w:rsid w:val="00F566F0"/>
    <w:rsid w:val="00F570D8"/>
    <w:rsid w:val="00F5793E"/>
    <w:rsid w:val="00F57EA8"/>
    <w:rsid w:val="00F60B56"/>
    <w:rsid w:val="00F614E3"/>
    <w:rsid w:val="00F62047"/>
    <w:rsid w:val="00F6208E"/>
    <w:rsid w:val="00F63943"/>
    <w:rsid w:val="00F63A82"/>
    <w:rsid w:val="00F63F41"/>
    <w:rsid w:val="00F65CCF"/>
    <w:rsid w:val="00F65DB9"/>
    <w:rsid w:val="00F66E38"/>
    <w:rsid w:val="00F709FA"/>
    <w:rsid w:val="00F718B4"/>
    <w:rsid w:val="00F71BDB"/>
    <w:rsid w:val="00F71C9A"/>
    <w:rsid w:val="00F73D0F"/>
    <w:rsid w:val="00F754F5"/>
    <w:rsid w:val="00F76A4A"/>
    <w:rsid w:val="00F8131F"/>
    <w:rsid w:val="00F81D92"/>
    <w:rsid w:val="00F82353"/>
    <w:rsid w:val="00F8250D"/>
    <w:rsid w:val="00F827D3"/>
    <w:rsid w:val="00F82F5E"/>
    <w:rsid w:val="00F84750"/>
    <w:rsid w:val="00F84AE9"/>
    <w:rsid w:val="00F863DE"/>
    <w:rsid w:val="00F8642E"/>
    <w:rsid w:val="00F86EB2"/>
    <w:rsid w:val="00F8772E"/>
    <w:rsid w:val="00F902D6"/>
    <w:rsid w:val="00F91938"/>
    <w:rsid w:val="00F920F4"/>
    <w:rsid w:val="00F92E6B"/>
    <w:rsid w:val="00F93623"/>
    <w:rsid w:val="00F93DD8"/>
    <w:rsid w:val="00F95205"/>
    <w:rsid w:val="00FA0378"/>
    <w:rsid w:val="00FA7646"/>
    <w:rsid w:val="00FB0C44"/>
    <w:rsid w:val="00FB1918"/>
    <w:rsid w:val="00FB369B"/>
    <w:rsid w:val="00FB3950"/>
    <w:rsid w:val="00FB3A8F"/>
    <w:rsid w:val="00FB4542"/>
    <w:rsid w:val="00FC0375"/>
    <w:rsid w:val="00FC051F"/>
    <w:rsid w:val="00FC0B3D"/>
    <w:rsid w:val="00FC1FFF"/>
    <w:rsid w:val="00FC2951"/>
    <w:rsid w:val="00FC30C5"/>
    <w:rsid w:val="00FC370F"/>
    <w:rsid w:val="00FC3BC6"/>
    <w:rsid w:val="00FC401F"/>
    <w:rsid w:val="00FC4ECF"/>
    <w:rsid w:val="00FD04D1"/>
    <w:rsid w:val="00FD08CB"/>
    <w:rsid w:val="00FD15AA"/>
    <w:rsid w:val="00FD164B"/>
    <w:rsid w:val="00FD17FA"/>
    <w:rsid w:val="00FD22E2"/>
    <w:rsid w:val="00FD293E"/>
    <w:rsid w:val="00FD2964"/>
    <w:rsid w:val="00FD5048"/>
    <w:rsid w:val="00FD5779"/>
    <w:rsid w:val="00FD613B"/>
    <w:rsid w:val="00FD651D"/>
    <w:rsid w:val="00FD6A3F"/>
    <w:rsid w:val="00FD7138"/>
    <w:rsid w:val="00FD7791"/>
    <w:rsid w:val="00FE0121"/>
    <w:rsid w:val="00FE2855"/>
    <w:rsid w:val="00FE2F76"/>
    <w:rsid w:val="00FE37C3"/>
    <w:rsid w:val="00FE3D16"/>
    <w:rsid w:val="00FE3D8F"/>
    <w:rsid w:val="00FE4854"/>
    <w:rsid w:val="00FE4A83"/>
    <w:rsid w:val="00FE52AD"/>
    <w:rsid w:val="00FE6B77"/>
    <w:rsid w:val="00FE6CB7"/>
    <w:rsid w:val="00FF06B9"/>
    <w:rsid w:val="00FF0C31"/>
    <w:rsid w:val="00FF1A91"/>
    <w:rsid w:val="00FF1D48"/>
    <w:rsid w:val="00FF2EF0"/>
    <w:rsid w:val="00FF311F"/>
    <w:rsid w:val="00FF3F36"/>
    <w:rsid w:val="00FF5770"/>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1868829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88E33-7BF5-4D96-ABB4-E42E2DEA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1811</Words>
  <Characters>10328</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12115</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 Chun (LGE)</cp:lastModifiedBy>
  <cp:revision>35</cp:revision>
  <cp:lastPrinted>2016-10-15T11:08:00Z</cp:lastPrinted>
  <dcterms:created xsi:type="dcterms:W3CDTF">2017-04-25T01:40:00Z</dcterms:created>
  <dcterms:modified xsi:type="dcterms:W3CDTF">2017-04-28T03:11:00Z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